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8350"/>
      </w:tblGrid>
      <w:tr w:rsidR="007D1E9A" w:rsidRPr="00D2517D" w14:paraId="30B69CE8" w14:textId="77777777" w:rsidTr="00FC1328">
        <w:tc>
          <w:tcPr>
            <w:tcW w:w="990" w:type="dxa"/>
          </w:tcPr>
          <w:p w14:paraId="57F15A6E" w14:textId="05DB4CA5" w:rsidR="007D1E9A" w:rsidRDefault="00696F5D" w:rsidP="00A4366D">
            <w:pPr>
              <w:rPr>
                <w:rFonts w:ascii="Arial" w:hAnsi="Arial" w:cs="Arial"/>
                <w:color w:val="515151"/>
                <w:sz w:val="22"/>
                <w:szCs w:val="22"/>
              </w:rPr>
            </w:pPr>
            <w:r>
              <w:rPr>
                <w:rFonts w:ascii="Arial" w:hAnsi="Arial" w:cs="Arial"/>
                <w:color w:val="515151"/>
                <w:sz w:val="22"/>
                <w:szCs w:val="22"/>
              </w:rPr>
              <w:t>:19</w:t>
            </w:r>
          </w:p>
        </w:tc>
        <w:tc>
          <w:tcPr>
            <w:tcW w:w="8350" w:type="dxa"/>
          </w:tcPr>
          <w:p w14:paraId="324F7264" w14:textId="77777777" w:rsidR="007D1E9A" w:rsidRDefault="0064155D" w:rsidP="007D1E9A">
            <w:pPr>
              <w:rPr>
                <w:rFonts w:ascii="Arial" w:hAnsi="Arial" w:cs="Arial"/>
                <w:color w:val="515151"/>
                <w:sz w:val="22"/>
                <w:szCs w:val="22"/>
              </w:rPr>
            </w:pPr>
            <w:r w:rsidRPr="0064155D">
              <w:rPr>
                <w:rFonts w:ascii="Arial" w:hAnsi="Arial" w:cs="Arial"/>
                <w:color w:val="515151"/>
                <w:sz w:val="22"/>
                <w:szCs w:val="22"/>
              </w:rPr>
              <w:t>Homeless people are a hidden and often ignored minority in our society. Far from sharing in equity, they live on the streets, in cars, under bridges, in empty buildings, and within patches of dense brush on interstate rights of way. In 2007, St. Petersburg police slashed tents belonging to the homeless, citing their conditions as fire hazards. After the episode, a homeless advocacy group called St. Petersburg one of the nation's meanest cities. Also in 2007, Catholic Charities and governmental groups founded Pinellas Hope, a temporary shelter for people who have no place to live. It offered tents, apartments, cottages, meals, and counsel to help people become self-sufficient and enjoy a greater share of social equity. It has taken in many tens of thousands of people about half of whom move on to stable housing. In 2019, on a given night in Florida, 28328 people experienced homelessness.</w:t>
            </w:r>
          </w:p>
          <w:p w14:paraId="6127034D" w14:textId="795E50D2" w:rsidR="0064155D" w:rsidRPr="007D1E9A" w:rsidRDefault="0064155D" w:rsidP="007D1E9A">
            <w:pPr>
              <w:rPr>
                <w:rFonts w:ascii="Arial" w:hAnsi="Arial" w:cs="Arial"/>
                <w:color w:val="515151"/>
                <w:sz w:val="22"/>
                <w:szCs w:val="22"/>
              </w:rPr>
            </w:pPr>
          </w:p>
        </w:tc>
      </w:tr>
      <w:tr w:rsidR="007D1E9A" w:rsidRPr="00D2517D" w14:paraId="783F69F1" w14:textId="77777777" w:rsidTr="00FC1328">
        <w:tc>
          <w:tcPr>
            <w:tcW w:w="990" w:type="dxa"/>
          </w:tcPr>
          <w:p w14:paraId="02FF676B" w14:textId="38DE81D2" w:rsidR="007D1E9A" w:rsidRDefault="00696F5D" w:rsidP="00A4366D">
            <w:pPr>
              <w:rPr>
                <w:rFonts w:ascii="Arial" w:hAnsi="Arial" w:cs="Arial"/>
                <w:color w:val="515151"/>
                <w:sz w:val="22"/>
                <w:szCs w:val="22"/>
              </w:rPr>
            </w:pPr>
            <w:r>
              <w:rPr>
                <w:rFonts w:ascii="Arial" w:hAnsi="Arial" w:cs="Arial"/>
                <w:color w:val="515151"/>
                <w:sz w:val="22"/>
                <w:szCs w:val="22"/>
              </w:rPr>
              <w:t>1:20</w:t>
            </w:r>
          </w:p>
        </w:tc>
        <w:tc>
          <w:tcPr>
            <w:tcW w:w="8350" w:type="dxa"/>
          </w:tcPr>
          <w:p w14:paraId="572082D7" w14:textId="77777777" w:rsidR="007D1E9A" w:rsidRDefault="009C6D86" w:rsidP="007D1E9A">
            <w:pPr>
              <w:rPr>
                <w:rFonts w:ascii="Arial" w:hAnsi="Arial" w:cs="Arial"/>
                <w:color w:val="515151"/>
                <w:sz w:val="22"/>
                <w:szCs w:val="22"/>
              </w:rPr>
            </w:pPr>
            <w:r w:rsidRPr="009C6D86">
              <w:rPr>
                <w:rFonts w:ascii="Arial" w:hAnsi="Arial" w:cs="Arial"/>
                <w:color w:val="515151"/>
                <w:sz w:val="22"/>
                <w:szCs w:val="22"/>
              </w:rPr>
              <w:t>An annual count turns up thousands of homeless adults, children, and families who don't have the money to pay market rents, secure subsidized housing or even access the limited number of temporary shelters or beds.</w:t>
            </w:r>
          </w:p>
          <w:p w14:paraId="1B2F14D8" w14:textId="1B1A32EE" w:rsidR="009C6D86" w:rsidRPr="007D1E9A" w:rsidRDefault="009C6D86" w:rsidP="007D1E9A">
            <w:pPr>
              <w:rPr>
                <w:rFonts w:ascii="Arial" w:hAnsi="Arial" w:cs="Arial"/>
                <w:color w:val="515151"/>
                <w:sz w:val="22"/>
                <w:szCs w:val="22"/>
              </w:rPr>
            </w:pPr>
          </w:p>
        </w:tc>
      </w:tr>
      <w:tr w:rsidR="007D1E9A" w:rsidRPr="00D2517D" w14:paraId="57C10A6D" w14:textId="77777777" w:rsidTr="00FC1328">
        <w:tc>
          <w:tcPr>
            <w:tcW w:w="990" w:type="dxa"/>
          </w:tcPr>
          <w:p w14:paraId="5AD70F36" w14:textId="4604DA0E" w:rsidR="007D1E9A" w:rsidRDefault="00696F5D" w:rsidP="00A4366D">
            <w:pPr>
              <w:rPr>
                <w:rFonts w:ascii="Arial" w:hAnsi="Arial" w:cs="Arial"/>
                <w:color w:val="515151"/>
                <w:sz w:val="22"/>
                <w:szCs w:val="22"/>
              </w:rPr>
            </w:pPr>
            <w:r>
              <w:rPr>
                <w:rFonts w:ascii="Arial" w:hAnsi="Arial" w:cs="Arial"/>
                <w:color w:val="515151"/>
                <w:sz w:val="22"/>
                <w:szCs w:val="22"/>
              </w:rPr>
              <w:t>1:38</w:t>
            </w:r>
          </w:p>
        </w:tc>
        <w:tc>
          <w:tcPr>
            <w:tcW w:w="8350" w:type="dxa"/>
          </w:tcPr>
          <w:p w14:paraId="3EA4E489" w14:textId="77777777" w:rsidR="007D1E9A" w:rsidRDefault="009C6D86" w:rsidP="007D1E9A">
            <w:pPr>
              <w:rPr>
                <w:rFonts w:ascii="Arial" w:hAnsi="Arial" w:cs="Arial"/>
                <w:color w:val="515151"/>
                <w:sz w:val="22"/>
                <w:szCs w:val="22"/>
              </w:rPr>
            </w:pPr>
            <w:r w:rsidRPr="009C6D86">
              <w:rPr>
                <w:rFonts w:ascii="Arial" w:hAnsi="Arial" w:cs="Arial"/>
                <w:color w:val="515151"/>
                <w:sz w:val="22"/>
                <w:szCs w:val="22"/>
              </w:rPr>
              <w:t xml:space="preserve">The current affordable housing crisis in Pinellas County does not bode well for the prospect of housing the homeless. Countywide housing research revealed that there has been a sharp decrease in new units of affordable housing, down from 401 new units in 2012 to only 86 units in 2016. It is estimated that there is a deficit of almost 20,000 housing units for extremely </w:t>
            </w:r>
            <w:proofErr w:type="gramStart"/>
            <w:r w:rsidRPr="009C6D86">
              <w:rPr>
                <w:rFonts w:ascii="Arial" w:hAnsi="Arial" w:cs="Arial"/>
                <w:color w:val="515151"/>
                <w:sz w:val="22"/>
                <w:szCs w:val="22"/>
              </w:rPr>
              <w:t>low income</w:t>
            </w:r>
            <w:proofErr w:type="gramEnd"/>
            <w:r w:rsidRPr="009C6D86">
              <w:rPr>
                <w:rFonts w:ascii="Arial" w:hAnsi="Arial" w:cs="Arial"/>
                <w:color w:val="515151"/>
                <w:sz w:val="22"/>
                <w:szCs w:val="22"/>
              </w:rPr>
              <w:t xml:space="preserve"> households countywide and that was before the COVID-19 crisis brought housing and security and homelessness to the doorsteps of thousands of working poor and middle class families.</w:t>
            </w:r>
          </w:p>
          <w:p w14:paraId="076F66A2" w14:textId="05F5B81D" w:rsidR="009C6D86" w:rsidRPr="007D1E9A" w:rsidRDefault="009C6D86" w:rsidP="007D1E9A">
            <w:pPr>
              <w:rPr>
                <w:rFonts w:ascii="Arial" w:hAnsi="Arial" w:cs="Arial"/>
                <w:color w:val="515151"/>
                <w:sz w:val="22"/>
                <w:szCs w:val="22"/>
              </w:rPr>
            </w:pPr>
          </w:p>
        </w:tc>
      </w:tr>
      <w:tr w:rsidR="007D1E9A" w:rsidRPr="00D2517D" w14:paraId="5684F14F" w14:textId="77777777" w:rsidTr="00FC1328">
        <w:tc>
          <w:tcPr>
            <w:tcW w:w="990" w:type="dxa"/>
          </w:tcPr>
          <w:p w14:paraId="4BBA4666" w14:textId="22B841D8" w:rsidR="007D1E9A" w:rsidRDefault="00696F5D" w:rsidP="00A4366D">
            <w:pPr>
              <w:rPr>
                <w:rFonts w:ascii="Arial" w:hAnsi="Arial" w:cs="Arial"/>
                <w:color w:val="515151"/>
                <w:sz w:val="22"/>
                <w:szCs w:val="22"/>
              </w:rPr>
            </w:pPr>
            <w:r>
              <w:rPr>
                <w:rFonts w:ascii="Arial" w:hAnsi="Arial" w:cs="Arial"/>
                <w:color w:val="515151"/>
                <w:sz w:val="22"/>
                <w:szCs w:val="22"/>
              </w:rPr>
              <w:t>2:13</w:t>
            </w:r>
          </w:p>
        </w:tc>
        <w:tc>
          <w:tcPr>
            <w:tcW w:w="8350" w:type="dxa"/>
          </w:tcPr>
          <w:p w14:paraId="236C36A3" w14:textId="77777777" w:rsidR="009C6D86" w:rsidRPr="009C6D86" w:rsidRDefault="009C6D86" w:rsidP="009C6D86">
            <w:pPr>
              <w:rPr>
                <w:rFonts w:ascii="Arial" w:hAnsi="Arial" w:cs="Arial"/>
                <w:color w:val="515151"/>
                <w:sz w:val="22"/>
                <w:szCs w:val="22"/>
              </w:rPr>
            </w:pPr>
            <w:r w:rsidRPr="009C6D86">
              <w:rPr>
                <w:rFonts w:ascii="Arial" w:hAnsi="Arial" w:cs="Arial"/>
                <w:color w:val="515151"/>
                <w:sz w:val="22"/>
                <w:szCs w:val="22"/>
              </w:rPr>
              <w:t>This situation has become more acute due to COVID-19. The affordable and accessible housing crisis in Pinellas County must be a focus for health equity advocates as we confront this unacceptable situation in our community.</w:t>
            </w:r>
          </w:p>
          <w:p w14:paraId="442B91CB" w14:textId="77777777" w:rsidR="007D1E9A" w:rsidRPr="007D1E9A" w:rsidRDefault="007D1E9A" w:rsidP="007D1E9A">
            <w:pPr>
              <w:rPr>
                <w:rFonts w:ascii="Arial" w:hAnsi="Arial" w:cs="Arial"/>
                <w:color w:val="515151"/>
                <w:sz w:val="22"/>
                <w:szCs w:val="22"/>
              </w:rPr>
            </w:pPr>
          </w:p>
        </w:tc>
      </w:tr>
    </w:tbl>
    <w:p w14:paraId="284B576B" w14:textId="7412C81B" w:rsidR="00D2517D" w:rsidRPr="00D2517D" w:rsidRDefault="00996182" w:rsidP="00A4366D">
      <w:pPr>
        <w:spacing w:after="120"/>
        <w:rPr>
          <w:rFonts w:ascii="Arial" w:hAnsi="Arial" w:cs="Arial"/>
          <w:color w:val="0093A8"/>
          <w:sz w:val="20"/>
          <w:szCs w:val="20"/>
          <w:u w:val="single"/>
        </w:rPr>
      </w:pPr>
      <w:r>
        <w:rPr>
          <w:rFonts w:ascii="Arial" w:hAnsi="Arial" w:cs="Arial"/>
          <w:color w:val="0093A8"/>
          <w:sz w:val="20"/>
          <w:szCs w:val="20"/>
          <w:u w:val="single"/>
        </w:rPr>
        <w:t xml:space="preserve"> </w:t>
      </w:r>
    </w:p>
    <w:sectPr w:rsidR="00D2517D" w:rsidRPr="00D2517D" w:rsidSect="00A4366D">
      <w:headerReference w:type="even" r:id="rId6"/>
      <w:headerReference w:type="default" r:id="rId7"/>
      <w:footerReference w:type="even" r:id="rId8"/>
      <w:footerReference w:type="default" r:id="rId9"/>
      <w:headerReference w:type="first" r:id="rId10"/>
      <w:footerReference w:type="first" r:id="rId11"/>
      <w:pgSz w:w="12240" w:h="15840"/>
      <w:pgMar w:top="1646" w:right="1440" w:bottom="1440" w:left="1440" w:header="783" w:footer="3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6E4A" w14:textId="77777777" w:rsidR="000D5905" w:rsidRDefault="000D5905" w:rsidP="00D2517D">
      <w:r>
        <w:separator/>
      </w:r>
    </w:p>
  </w:endnote>
  <w:endnote w:type="continuationSeparator" w:id="0">
    <w:p w14:paraId="407CB758" w14:textId="77777777" w:rsidR="000D5905" w:rsidRDefault="000D5905" w:rsidP="00D2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A652" w14:textId="77777777" w:rsidR="004A7AE5" w:rsidRDefault="004A7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8F7087" w14:paraId="706E5FAD" w14:textId="77777777" w:rsidTr="008F7087">
      <w:tc>
        <w:tcPr>
          <w:tcW w:w="4675" w:type="dxa"/>
        </w:tcPr>
        <w:p w14:paraId="273014AF" w14:textId="5EFF2494" w:rsidR="001A24A4" w:rsidRDefault="001A24A4" w:rsidP="008F7087">
          <w:pPr>
            <w:pStyle w:val="Footer"/>
            <w:spacing w:before="360"/>
            <w:ind w:left="-201"/>
            <w:rPr>
              <w:rFonts w:ascii="Arial" w:hAnsi="Arial" w:cs="Arial"/>
            </w:rPr>
          </w:pPr>
          <w:r>
            <w:rPr>
              <w:rFonts w:ascii="Arial" w:hAnsi="Arial" w:cs="Arial"/>
              <w:noProof/>
            </w:rPr>
            <w:drawing>
              <wp:inline distT="0" distB="0" distL="0" distR="0" wp14:anchorId="7D2B209F" wp14:editId="1FDD5886">
                <wp:extent cx="1825331" cy="500406"/>
                <wp:effectExtent l="0" t="0" r="3810" b="0"/>
                <wp:docPr id="3" name="Picture 3"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7A963B50" w14:textId="7848B307" w:rsidR="001A24A4" w:rsidRPr="00F144D7" w:rsidRDefault="000D5905" w:rsidP="001A24A4">
          <w:pPr>
            <w:pStyle w:val="Footer"/>
            <w:spacing w:before="600"/>
            <w:jc w:val="right"/>
            <w:rPr>
              <w:rFonts w:ascii="Arial" w:hAnsi="Arial" w:cs="Arial"/>
              <w:color w:val="E33D28"/>
            </w:rPr>
          </w:pPr>
          <w:hyperlink r:id="rId2" w:history="1">
            <w:r w:rsidR="001A24A4" w:rsidRPr="00F144D7">
              <w:rPr>
                <w:rStyle w:val="Hyperlink"/>
                <w:rFonts w:ascii="Arial" w:hAnsi="Arial" w:cs="Arial"/>
                <w:color w:val="E33D28"/>
              </w:rPr>
              <w:t>history.healthystpete.foundation</w:t>
            </w:r>
          </w:hyperlink>
        </w:p>
      </w:tc>
    </w:tr>
    <w:tr w:rsidR="00996182" w14:paraId="18141529" w14:textId="77777777" w:rsidTr="008F7087">
      <w:trPr>
        <w:gridAfter w:val="1"/>
        <w:wAfter w:w="185" w:type="dxa"/>
      </w:trPr>
      <w:tc>
        <w:tcPr>
          <w:tcW w:w="10075" w:type="dxa"/>
          <w:gridSpan w:val="2"/>
        </w:tcPr>
        <w:p w14:paraId="56871A98" w14:textId="7D13FC81" w:rsidR="00996182" w:rsidRPr="00996182" w:rsidRDefault="00996182" w:rsidP="008F7087">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69B2B4C2" w14:textId="7F51660A" w:rsidR="00D2517D" w:rsidRPr="001A24A4" w:rsidRDefault="00D2517D" w:rsidP="00D2517D">
    <w:pPr>
      <w:pStyle w:val="Footer"/>
      <w:ind w:left="-360"/>
      <w:rPr>
        <w:rFonts w:ascii="Arial" w:hAnsi="Arial" w:cs="Arial"/>
        <w:color w:val="E33D28"/>
        <w:u w:val="single"/>
      </w:rPr>
    </w:pPr>
    <w:r w:rsidRPr="001A24A4">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60" w:type="dxa"/>
      <w:tblInd w:w="-360" w:type="dxa"/>
      <w:tblBorders>
        <w:top w:val="single" w:sz="8" w:space="0" w:color="AEAAAA" w:themeColor="background2"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gridCol w:w="185"/>
    </w:tblGrid>
    <w:tr w:rsidR="00A4366D" w14:paraId="12C7FF9B" w14:textId="77777777" w:rsidTr="00C87330">
      <w:tc>
        <w:tcPr>
          <w:tcW w:w="4675" w:type="dxa"/>
        </w:tcPr>
        <w:p w14:paraId="20E263F2" w14:textId="77777777" w:rsidR="00A4366D" w:rsidRDefault="00A4366D" w:rsidP="00A4366D">
          <w:pPr>
            <w:pStyle w:val="Footer"/>
            <w:spacing w:before="360"/>
            <w:ind w:left="-201"/>
            <w:rPr>
              <w:rFonts w:ascii="Arial" w:hAnsi="Arial" w:cs="Arial"/>
            </w:rPr>
          </w:pPr>
          <w:r>
            <w:rPr>
              <w:rFonts w:ascii="Arial" w:hAnsi="Arial" w:cs="Arial"/>
              <w:noProof/>
            </w:rPr>
            <w:drawing>
              <wp:inline distT="0" distB="0" distL="0" distR="0" wp14:anchorId="62FDC4E2" wp14:editId="3C76FA7A">
                <wp:extent cx="1825331" cy="500406"/>
                <wp:effectExtent l="0" t="0" r="3810" b="0"/>
                <wp:docPr id="1" name="Picture 1" descr="FH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HSP"/>
                        <pic:cNvPicPr/>
                      </pic:nvPicPr>
                      <pic:blipFill>
                        <a:blip r:embed="rId1">
                          <a:extLst>
                            <a:ext uri="{28A0092B-C50C-407E-A947-70E740481C1C}">
                              <a14:useLocalDpi xmlns:a14="http://schemas.microsoft.com/office/drawing/2010/main" val="0"/>
                            </a:ext>
                          </a:extLst>
                        </a:blip>
                        <a:stretch>
                          <a:fillRect/>
                        </a:stretch>
                      </pic:blipFill>
                      <pic:spPr>
                        <a:xfrm>
                          <a:off x="0" y="0"/>
                          <a:ext cx="1881561" cy="515821"/>
                        </a:xfrm>
                        <a:prstGeom prst="rect">
                          <a:avLst/>
                        </a:prstGeom>
                      </pic:spPr>
                    </pic:pic>
                  </a:graphicData>
                </a:graphic>
              </wp:inline>
            </w:drawing>
          </w:r>
        </w:p>
      </w:tc>
      <w:tc>
        <w:tcPr>
          <w:tcW w:w="5585" w:type="dxa"/>
          <w:gridSpan w:val="2"/>
        </w:tcPr>
        <w:p w14:paraId="2820F0F0" w14:textId="77777777" w:rsidR="00A4366D" w:rsidRPr="00F144D7" w:rsidRDefault="000D5905" w:rsidP="00A4366D">
          <w:pPr>
            <w:pStyle w:val="Footer"/>
            <w:spacing w:before="600"/>
            <w:jc w:val="right"/>
            <w:rPr>
              <w:rFonts w:ascii="Arial" w:hAnsi="Arial" w:cs="Arial"/>
              <w:color w:val="E33D28"/>
            </w:rPr>
          </w:pPr>
          <w:hyperlink r:id="rId2" w:history="1">
            <w:r w:rsidR="00A4366D" w:rsidRPr="00F144D7">
              <w:rPr>
                <w:rStyle w:val="Hyperlink"/>
                <w:rFonts w:ascii="Arial" w:hAnsi="Arial" w:cs="Arial"/>
                <w:color w:val="E33D28"/>
              </w:rPr>
              <w:t>history.healthystpete.foundation</w:t>
            </w:r>
          </w:hyperlink>
        </w:p>
      </w:tc>
    </w:tr>
    <w:tr w:rsidR="00A4366D" w14:paraId="759EAA72" w14:textId="77777777" w:rsidTr="00C87330">
      <w:trPr>
        <w:gridAfter w:val="1"/>
        <w:wAfter w:w="185" w:type="dxa"/>
      </w:trPr>
      <w:tc>
        <w:tcPr>
          <w:tcW w:w="10075" w:type="dxa"/>
          <w:gridSpan w:val="2"/>
        </w:tcPr>
        <w:p w14:paraId="1DA59DAD" w14:textId="77777777" w:rsidR="00A4366D" w:rsidRPr="00996182" w:rsidRDefault="00A4366D" w:rsidP="00A4366D">
          <w:pPr>
            <w:spacing w:before="360"/>
            <w:jc w:val="center"/>
            <w:rPr>
              <w:rFonts w:ascii="Arial" w:hAnsi="Arial" w:cs="Arial"/>
              <w:color w:val="515151"/>
              <w:sz w:val="16"/>
              <w:szCs w:val="16"/>
              <w:u w:val="single"/>
            </w:rPr>
          </w:pPr>
          <w:r w:rsidRPr="00996182">
            <w:rPr>
              <w:rFonts w:ascii="Arial" w:hAnsi="Arial" w:cs="Arial"/>
              <w:color w:val="515151"/>
              <w:sz w:val="16"/>
              <w:szCs w:val="16"/>
              <w:shd w:val="clear" w:color="auto" w:fill="FFFFFF"/>
            </w:rPr>
            <w:t>© 2021 Foundation for a Healthy St. Petersburg</w:t>
          </w:r>
        </w:p>
      </w:tc>
    </w:tr>
  </w:tbl>
  <w:p w14:paraId="09B50F64" w14:textId="77777777" w:rsidR="00A4366D" w:rsidRDefault="00A43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D02C7" w14:textId="77777777" w:rsidR="000D5905" w:rsidRDefault="000D5905" w:rsidP="00D2517D">
      <w:r>
        <w:separator/>
      </w:r>
    </w:p>
  </w:footnote>
  <w:footnote w:type="continuationSeparator" w:id="0">
    <w:p w14:paraId="2C04039D" w14:textId="77777777" w:rsidR="000D5905" w:rsidRDefault="000D5905" w:rsidP="00D25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D29A" w14:textId="77777777" w:rsidR="004A7AE5" w:rsidRDefault="004A7A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5"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0"/>
      <w:gridCol w:w="2255"/>
    </w:tblGrid>
    <w:tr w:rsidR="00A4366D" w14:paraId="489D545E" w14:textId="77777777" w:rsidTr="00A4366D">
      <w:trPr>
        <w:trHeight w:val="254"/>
      </w:trPr>
      <w:tc>
        <w:tcPr>
          <w:tcW w:w="8090" w:type="dxa"/>
        </w:tcPr>
        <w:p w14:paraId="1190B0FA" w14:textId="66BCE68F" w:rsidR="00A4366D" w:rsidRDefault="00A4366D" w:rsidP="00A4366D">
          <w:pPr>
            <w:pStyle w:val="Header"/>
            <w:tabs>
              <w:tab w:val="clear" w:pos="9360"/>
            </w:tabs>
            <w:ind w:right="-540"/>
            <w:rPr>
              <w:rFonts w:ascii="Arial" w:hAnsi="Arial" w:cs="Arial"/>
              <w:color w:val="808080" w:themeColor="background1" w:themeShade="80"/>
              <w:sz w:val="20"/>
              <w:szCs w:val="20"/>
            </w:rPr>
          </w:pPr>
          <w:r w:rsidRPr="00A4366D">
            <w:rPr>
              <w:rFonts w:ascii="Arial" w:hAnsi="Arial" w:cs="Arial"/>
              <w:color w:val="808080" w:themeColor="background1" w:themeShade="80"/>
              <w:sz w:val="20"/>
              <w:szCs w:val="20"/>
            </w:rPr>
            <w:t>A HISTORY OF CIVIL RIGHTS AND SOCIAL CHANGE IN PINELLAS COUNTY</w:t>
          </w:r>
          <w:r>
            <w:rPr>
              <w:rFonts w:ascii="Arial" w:hAnsi="Arial" w:cs="Arial"/>
              <w:color w:val="808080" w:themeColor="background1" w:themeShade="80"/>
              <w:sz w:val="20"/>
              <w:szCs w:val="20"/>
            </w:rPr>
            <w:t xml:space="preserve">          |</w:t>
          </w:r>
        </w:p>
      </w:tc>
      <w:tc>
        <w:tcPr>
          <w:tcW w:w="2255" w:type="dxa"/>
        </w:tcPr>
        <w:p w14:paraId="76E23066"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5E67A121"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bl>
  <w:p w14:paraId="61F5FD0F" w14:textId="67A5DC9D" w:rsidR="00D2517D" w:rsidRPr="008F7087" w:rsidRDefault="00D2517D" w:rsidP="00A4366D">
    <w:pPr>
      <w:pStyle w:val="Header"/>
      <w:tabs>
        <w:tab w:val="clear" w:pos="9360"/>
      </w:tabs>
      <w:ind w:left="-360" w:right="-540"/>
      <w:jc w:val="right"/>
      <w:rPr>
        <w:rFonts w:ascii="Arial" w:hAnsi="Arial" w:cs="Arial"/>
        <w:color w:val="808080" w:themeColor="background1" w:themeShade="8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5" w:type="dxa"/>
      <w:tblLook w:val="04A0" w:firstRow="1" w:lastRow="0" w:firstColumn="1" w:lastColumn="0" w:noHBand="0" w:noVBand="1"/>
    </w:tblPr>
    <w:tblGrid>
      <w:gridCol w:w="4860"/>
      <w:gridCol w:w="5040"/>
    </w:tblGrid>
    <w:tr w:rsidR="00A4366D" w14:paraId="5F0B453D" w14:textId="77777777" w:rsidTr="00C87330">
      <w:trPr>
        <w:trHeight w:val="354"/>
      </w:trPr>
      <w:tc>
        <w:tcPr>
          <w:tcW w:w="4860" w:type="dxa"/>
          <w:tcBorders>
            <w:top w:val="nil"/>
            <w:left w:val="nil"/>
            <w:bottom w:val="nil"/>
            <w:right w:val="nil"/>
          </w:tcBorders>
        </w:tcPr>
        <w:p w14:paraId="1A71A9CB"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c>
        <w:tcPr>
          <w:tcW w:w="5040" w:type="dxa"/>
          <w:tcBorders>
            <w:top w:val="nil"/>
            <w:left w:val="nil"/>
            <w:bottom w:val="nil"/>
            <w:right w:val="nil"/>
          </w:tcBorders>
        </w:tcPr>
        <w:p w14:paraId="158B868C" w14:textId="77777777" w:rsidR="00A4366D" w:rsidRPr="008F7087" w:rsidRDefault="00A4366D" w:rsidP="00A4366D">
          <w:pPr>
            <w:pStyle w:val="Header"/>
            <w:tabs>
              <w:tab w:val="clear" w:pos="9360"/>
            </w:tabs>
            <w:ind w:left="-360" w:right="-113"/>
            <w:jc w:val="right"/>
            <w:rPr>
              <w:rFonts w:ascii="Arial" w:hAnsi="Arial" w:cs="Arial"/>
              <w:color w:val="808080" w:themeColor="background1" w:themeShade="80"/>
              <w:sz w:val="20"/>
              <w:szCs w:val="20"/>
            </w:rPr>
          </w:pPr>
          <w:r w:rsidRPr="008F7087">
            <w:rPr>
              <w:rFonts w:ascii="Arial" w:hAnsi="Arial" w:cs="Arial"/>
              <w:color w:val="808080" w:themeColor="background1" w:themeShade="80"/>
              <w:sz w:val="20"/>
              <w:szCs w:val="20"/>
            </w:rPr>
            <w:t>VIDEO TRANSCRIPT</w:t>
          </w:r>
        </w:p>
        <w:p w14:paraId="24B56C5F" w14:textId="77777777" w:rsidR="00A4366D" w:rsidRDefault="00A4366D" w:rsidP="00A4366D">
          <w:pPr>
            <w:pStyle w:val="Header"/>
            <w:tabs>
              <w:tab w:val="clear" w:pos="9360"/>
            </w:tabs>
            <w:ind w:right="-540"/>
            <w:jc w:val="right"/>
            <w:rPr>
              <w:rFonts w:ascii="Arial" w:hAnsi="Arial" w:cs="Arial"/>
              <w:color w:val="808080" w:themeColor="background1" w:themeShade="80"/>
              <w:sz w:val="20"/>
              <w:szCs w:val="20"/>
            </w:rPr>
          </w:pPr>
        </w:p>
      </w:tc>
    </w:tr>
    <w:tr w:rsidR="00A4366D" w14:paraId="60BF53DF" w14:textId="77777777" w:rsidTr="00C87330">
      <w:tc>
        <w:tcPr>
          <w:tcW w:w="9900" w:type="dxa"/>
          <w:gridSpan w:val="2"/>
          <w:tcBorders>
            <w:top w:val="nil"/>
            <w:left w:val="nil"/>
            <w:bottom w:val="nil"/>
            <w:right w:val="nil"/>
          </w:tcBorders>
        </w:tcPr>
        <w:p w14:paraId="63B7CD30" w14:textId="431EC5FB" w:rsidR="002279E1" w:rsidRPr="00443D04" w:rsidRDefault="002279E1" w:rsidP="002279E1">
          <w:pPr>
            <w:rPr>
              <w:rFonts w:ascii="Arial" w:hAnsi="Arial" w:cs="Arial"/>
              <w:color w:val="515151"/>
              <w:sz w:val="20"/>
              <w:szCs w:val="20"/>
            </w:rPr>
          </w:pPr>
          <w:r>
            <w:rPr>
              <w:rFonts w:ascii="Arial" w:hAnsi="Arial" w:cs="Arial"/>
              <w:color w:val="515151"/>
              <w:sz w:val="20"/>
              <w:szCs w:val="20"/>
            </w:rPr>
            <w:t>HOUSING</w:t>
          </w:r>
        </w:p>
        <w:p w14:paraId="1D4795F6" w14:textId="2E5B56C4" w:rsidR="002279E1" w:rsidRPr="00612835" w:rsidRDefault="002279E1" w:rsidP="002279E1">
          <w:pPr>
            <w:spacing w:after="120"/>
            <w:rPr>
              <w:rFonts w:ascii="Arial" w:hAnsi="Arial" w:cs="Arial"/>
              <w:b/>
              <w:bCs/>
              <w:color w:val="515151"/>
              <w:sz w:val="40"/>
              <w:szCs w:val="40"/>
            </w:rPr>
          </w:pPr>
          <w:r>
            <w:rPr>
              <w:rFonts w:ascii="Arial" w:hAnsi="Arial" w:cs="Arial"/>
              <w:b/>
              <w:bCs/>
              <w:color w:val="515151"/>
              <w:sz w:val="40"/>
              <w:szCs w:val="40"/>
            </w:rPr>
            <w:t>A Hidden Minority</w:t>
          </w:r>
        </w:p>
        <w:p w14:paraId="228844AD" w14:textId="241DD9A4" w:rsidR="00A4366D" w:rsidRDefault="004A7AE5" w:rsidP="002279E1">
          <w:pPr>
            <w:spacing w:before="100" w:beforeAutospacing="1" w:after="100" w:afterAutospacing="1"/>
            <w:rPr>
              <w:rFonts w:ascii="Arial" w:hAnsi="Arial" w:cs="Arial"/>
              <w:color w:val="808080" w:themeColor="background1" w:themeShade="80"/>
              <w:sz w:val="20"/>
              <w:szCs w:val="20"/>
            </w:rPr>
          </w:pPr>
          <w:hyperlink r:id="rId1" w:history="1">
            <w:r w:rsidR="002279E1" w:rsidRPr="004A7AE5">
              <w:rPr>
                <w:rStyle w:val="Hyperlink"/>
                <w:rFonts w:ascii="Arial" w:hAnsi="Arial" w:cs="Arial"/>
                <w:sz w:val="20"/>
                <w:szCs w:val="20"/>
              </w:rPr>
              <w:t>WATCH VIDEO</w:t>
            </w:r>
          </w:hyperlink>
          <w:r w:rsidR="00A4366D">
            <w:rPr>
              <w:rFonts w:ascii="Arial" w:hAnsi="Arial" w:cs="Arial"/>
              <w:color w:val="0093A8"/>
              <w:sz w:val="20"/>
              <w:szCs w:val="20"/>
              <w:u w:val="single"/>
            </w:rPr>
            <w:t xml:space="preserve"> </w:t>
          </w:r>
        </w:p>
      </w:tc>
    </w:tr>
  </w:tbl>
  <w:p w14:paraId="1ACA50CE" w14:textId="77777777" w:rsidR="00A4366D" w:rsidRDefault="00A436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33"/>
    <w:rsid w:val="0001696F"/>
    <w:rsid w:val="00050FD3"/>
    <w:rsid w:val="00084E17"/>
    <w:rsid w:val="00091C84"/>
    <w:rsid w:val="000D5905"/>
    <w:rsid w:val="00132333"/>
    <w:rsid w:val="0013319F"/>
    <w:rsid w:val="0017202D"/>
    <w:rsid w:val="00172799"/>
    <w:rsid w:val="001A24A4"/>
    <w:rsid w:val="002279E1"/>
    <w:rsid w:val="00227B83"/>
    <w:rsid w:val="00287939"/>
    <w:rsid w:val="002927DE"/>
    <w:rsid w:val="002A4904"/>
    <w:rsid w:val="002B0C51"/>
    <w:rsid w:val="002E52AE"/>
    <w:rsid w:val="00300ABD"/>
    <w:rsid w:val="0032256F"/>
    <w:rsid w:val="003C066A"/>
    <w:rsid w:val="0040201A"/>
    <w:rsid w:val="00430618"/>
    <w:rsid w:val="004503DC"/>
    <w:rsid w:val="004836B6"/>
    <w:rsid w:val="0049764E"/>
    <w:rsid w:val="004A7AE5"/>
    <w:rsid w:val="0051593B"/>
    <w:rsid w:val="005537A1"/>
    <w:rsid w:val="00612835"/>
    <w:rsid w:val="0064155D"/>
    <w:rsid w:val="006957DD"/>
    <w:rsid w:val="00696F5D"/>
    <w:rsid w:val="007216FA"/>
    <w:rsid w:val="00721834"/>
    <w:rsid w:val="00727309"/>
    <w:rsid w:val="0075082A"/>
    <w:rsid w:val="007D1E9A"/>
    <w:rsid w:val="007D359F"/>
    <w:rsid w:val="00802827"/>
    <w:rsid w:val="00877ED4"/>
    <w:rsid w:val="008A485A"/>
    <w:rsid w:val="008F326B"/>
    <w:rsid w:val="008F7087"/>
    <w:rsid w:val="0095428B"/>
    <w:rsid w:val="00987DF3"/>
    <w:rsid w:val="00996182"/>
    <w:rsid w:val="009C6D86"/>
    <w:rsid w:val="00A4366D"/>
    <w:rsid w:val="00A916BD"/>
    <w:rsid w:val="00A91A6A"/>
    <w:rsid w:val="00B04D97"/>
    <w:rsid w:val="00BB5E40"/>
    <w:rsid w:val="00BC1A69"/>
    <w:rsid w:val="00C26D3C"/>
    <w:rsid w:val="00C30214"/>
    <w:rsid w:val="00C53CE1"/>
    <w:rsid w:val="00CF6206"/>
    <w:rsid w:val="00D2517D"/>
    <w:rsid w:val="00D45C42"/>
    <w:rsid w:val="00D87FDE"/>
    <w:rsid w:val="00DC4835"/>
    <w:rsid w:val="00DE0E73"/>
    <w:rsid w:val="00E922BD"/>
    <w:rsid w:val="00ED37C7"/>
    <w:rsid w:val="00ED630C"/>
    <w:rsid w:val="00F0655F"/>
    <w:rsid w:val="00F144D7"/>
    <w:rsid w:val="00FC1328"/>
    <w:rsid w:val="00FD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107E2"/>
  <w14:defaultImageDpi w14:val="32767"/>
  <w15:chartTrackingRefBased/>
  <w15:docId w15:val="{F20CC302-B902-8240-B106-F9A503E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517D"/>
    <w:pPr>
      <w:tabs>
        <w:tab w:val="center" w:pos="4680"/>
        <w:tab w:val="right" w:pos="9360"/>
      </w:tabs>
    </w:pPr>
  </w:style>
  <w:style w:type="character" w:customStyle="1" w:styleId="HeaderChar">
    <w:name w:val="Header Char"/>
    <w:basedOn w:val="DefaultParagraphFont"/>
    <w:link w:val="Header"/>
    <w:uiPriority w:val="99"/>
    <w:rsid w:val="00D2517D"/>
  </w:style>
  <w:style w:type="paragraph" w:styleId="Footer">
    <w:name w:val="footer"/>
    <w:basedOn w:val="Normal"/>
    <w:link w:val="FooterChar"/>
    <w:uiPriority w:val="99"/>
    <w:unhideWhenUsed/>
    <w:rsid w:val="00D2517D"/>
    <w:pPr>
      <w:tabs>
        <w:tab w:val="center" w:pos="4680"/>
        <w:tab w:val="right" w:pos="9360"/>
      </w:tabs>
    </w:pPr>
  </w:style>
  <w:style w:type="character" w:customStyle="1" w:styleId="FooterChar">
    <w:name w:val="Footer Char"/>
    <w:basedOn w:val="DefaultParagraphFont"/>
    <w:link w:val="Footer"/>
    <w:uiPriority w:val="99"/>
    <w:rsid w:val="00D2517D"/>
  </w:style>
  <w:style w:type="character" w:styleId="Hyperlink">
    <w:name w:val="Hyperlink"/>
    <w:basedOn w:val="DefaultParagraphFont"/>
    <w:uiPriority w:val="99"/>
    <w:unhideWhenUsed/>
    <w:rsid w:val="001A24A4"/>
    <w:rPr>
      <w:color w:val="0563C1" w:themeColor="hyperlink"/>
      <w:u w:val="single"/>
    </w:rPr>
  </w:style>
  <w:style w:type="character" w:styleId="UnresolvedMention">
    <w:name w:val="Unresolved Mention"/>
    <w:basedOn w:val="DefaultParagraphFont"/>
    <w:uiPriority w:val="99"/>
    <w:rsid w:val="001A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1917">
      <w:bodyDiv w:val="1"/>
      <w:marLeft w:val="0"/>
      <w:marRight w:val="0"/>
      <w:marTop w:val="0"/>
      <w:marBottom w:val="0"/>
      <w:divBdr>
        <w:top w:val="none" w:sz="0" w:space="0" w:color="auto"/>
        <w:left w:val="none" w:sz="0" w:space="0" w:color="auto"/>
        <w:bottom w:val="none" w:sz="0" w:space="0" w:color="auto"/>
        <w:right w:val="none" w:sz="0" w:space="0" w:color="auto"/>
      </w:divBdr>
    </w:div>
    <w:div w:id="18091496">
      <w:bodyDiv w:val="1"/>
      <w:marLeft w:val="0"/>
      <w:marRight w:val="0"/>
      <w:marTop w:val="0"/>
      <w:marBottom w:val="0"/>
      <w:divBdr>
        <w:top w:val="none" w:sz="0" w:space="0" w:color="auto"/>
        <w:left w:val="none" w:sz="0" w:space="0" w:color="auto"/>
        <w:bottom w:val="none" w:sz="0" w:space="0" w:color="auto"/>
        <w:right w:val="none" w:sz="0" w:space="0" w:color="auto"/>
      </w:divBdr>
    </w:div>
    <w:div w:id="26611687">
      <w:bodyDiv w:val="1"/>
      <w:marLeft w:val="0"/>
      <w:marRight w:val="0"/>
      <w:marTop w:val="0"/>
      <w:marBottom w:val="0"/>
      <w:divBdr>
        <w:top w:val="none" w:sz="0" w:space="0" w:color="auto"/>
        <w:left w:val="none" w:sz="0" w:space="0" w:color="auto"/>
        <w:bottom w:val="none" w:sz="0" w:space="0" w:color="auto"/>
        <w:right w:val="none" w:sz="0" w:space="0" w:color="auto"/>
      </w:divBdr>
    </w:div>
    <w:div w:id="84426077">
      <w:bodyDiv w:val="1"/>
      <w:marLeft w:val="0"/>
      <w:marRight w:val="0"/>
      <w:marTop w:val="0"/>
      <w:marBottom w:val="0"/>
      <w:divBdr>
        <w:top w:val="none" w:sz="0" w:space="0" w:color="auto"/>
        <w:left w:val="none" w:sz="0" w:space="0" w:color="auto"/>
        <w:bottom w:val="none" w:sz="0" w:space="0" w:color="auto"/>
        <w:right w:val="none" w:sz="0" w:space="0" w:color="auto"/>
      </w:divBdr>
    </w:div>
    <w:div w:id="115879194">
      <w:bodyDiv w:val="1"/>
      <w:marLeft w:val="0"/>
      <w:marRight w:val="0"/>
      <w:marTop w:val="0"/>
      <w:marBottom w:val="0"/>
      <w:divBdr>
        <w:top w:val="none" w:sz="0" w:space="0" w:color="auto"/>
        <w:left w:val="none" w:sz="0" w:space="0" w:color="auto"/>
        <w:bottom w:val="none" w:sz="0" w:space="0" w:color="auto"/>
        <w:right w:val="none" w:sz="0" w:space="0" w:color="auto"/>
      </w:divBdr>
    </w:div>
    <w:div w:id="123428336">
      <w:bodyDiv w:val="1"/>
      <w:marLeft w:val="0"/>
      <w:marRight w:val="0"/>
      <w:marTop w:val="0"/>
      <w:marBottom w:val="0"/>
      <w:divBdr>
        <w:top w:val="none" w:sz="0" w:space="0" w:color="auto"/>
        <w:left w:val="none" w:sz="0" w:space="0" w:color="auto"/>
        <w:bottom w:val="none" w:sz="0" w:space="0" w:color="auto"/>
        <w:right w:val="none" w:sz="0" w:space="0" w:color="auto"/>
      </w:divBdr>
    </w:div>
    <w:div w:id="153645547">
      <w:bodyDiv w:val="1"/>
      <w:marLeft w:val="0"/>
      <w:marRight w:val="0"/>
      <w:marTop w:val="0"/>
      <w:marBottom w:val="0"/>
      <w:divBdr>
        <w:top w:val="none" w:sz="0" w:space="0" w:color="auto"/>
        <w:left w:val="none" w:sz="0" w:space="0" w:color="auto"/>
        <w:bottom w:val="none" w:sz="0" w:space="0" w:color="auto"/>
        <w:right w:val="none" w:sz="0" w:space="0" w:color="auto"/>
      </w:divBdr>
    </w:div>
    <w:div w:id="202669779">
      <w:bodyDiv w:val="1"/>
      <w:marLeft w:val="0"/>
      <w:marRight w:val="0"/>
      <w:marTop w:val="0"/>
      <w:marBottom w:val="0"/>
      <w:divBdr>
        <w:top w:val="none" w:sz="0" w:space="0" w:color="auto"/>
        <w:left w:val="none" w:sz="0" w:space="0" w:color="auto"/>
        <w:bottom w:val="none" w:sz="0" w:space="0" w:color="auto"/>
        <w:right w:val="none" w:sz="0" w:space="0" w:color="auto"/>
      </w:divBdr>
      <w:divsChild>
        <w:div w:id="643508650">
          <w:marLeft w:val="0"/>
          <w:marRight w:val="0"/>
          <w:marTop w:val="0"/>
          <w:marBottom w:val="0"/>
          <w:divBdr>
            <w:top w:val="none" w:sz="0" w:space="0" w:color="auto"/>
            <w:left w:val="none" w:sz="0" w:space="0" w:color="auto"/>
            <w:bottom w:val="none" w:sz="0" w:space="0" w:color="auto"/>
            <w:right w:val="none" w:sz="0" w:space="0" w:color="auto"/>
          </w:divBdr>
        </w:div>
        <w:div w:id="1916820840">
          <w:marLeft w:val="0"/>
          <w:marRight w:val="0"/>
          <w:marTop w:val="0"/>
          <w:marBottom w:val="0"/>
          <w:divBdr>
            <w:top w:val="none" w:sz="0" w:space="0" w:color="auto"/>
            <w:left w:val="none" w:sz="0" w:space="0" w:color="auto"/>
            <w:bottom w:val="none" w:sz="0" w:space="0" w:color="auto"/>
            <w:right w:val="none" w:sz="0" w:space="0" w:color="auto"/>
          </w:divBdr>
        </w:div>
        <w:div w:id="47534209">
          <w:marLeft w:val="0"/>
          <w:marRight w:val="0"/>
          <w:marTop w:val="0"/>
          <w:marBottom w:val="0"/>
          <w:divBdr>
            <w:top w:val="none" w:sz="0" w:space="0" w:color="auto"/>
            <w:left w:val="none" w:sz="0" w:space="0" w:color="auto"/>
            <w:bottom w:val="none" w:sz="0" w:space="0" w:color="auto"/>
            <w:right w:val="none" w:sz="0" w:space="0" w:color="auto"/>
          </w:divBdr>
        </w:div>
        <w:div w:id="1950626934">
          <w:marLeft w:val="0"/>
          <w:marRight w:val="0"/>
          <w:marTop w:val="0"/>
          <w:marBottom w:val="0"/>
          <w:divBdr>
            <w:top w:val="none" w:sz="0" w:space="0" w:color="auto"/>
            <w:left w:val="none" w:sz="0" w:space="0" w:color="auto"/>
            <w:bottom w:val="none" w:sz="0" w:space="0" w:color="auto"/>
            <w:right w:val="none" w:sz="0" w:space="0" w:color="auto"/>
          </w:divBdr>
        </w:div>
        <w:div w:id="628514769">
          <w:marLeft w:val="0"/>
          <w:marRight w:val="0"/>
          <w:marTop w:val="0"/>
          <w:marBottom w:val="0"/>
          <w:divBdr>
            <w:top w:val="none" w:sz="0" w:space="0" w:color="auto"/>
            <w:left w:val="none" w:sz="0" w:space="0" w:color="auto"/>
            <w:bottom w:val="none" w:sz="0" w:space="0" w:color="auto"/>
            <w:right w:val="none" w:sz="0" w:space="0" w:color="auto"/>
          </w:divBdr>
        </w:div>
      </w:divsChild>
    </w:div>
    <w:div w:id="209540068">
      <w:bodyDiv w:val="1"/>
      <w:marLeft w:val="0"/>
      <w:marRight w:val="0"/>
      <w:marTop w:val="0"/>
      <w:marBottom w:val="0"/>
      <w:divBdr>
        <w:top w:val="none" w:sz="0" w:space="0" w:color="auto"/>
        <w:left w:val="none" w:sz="0" w:space="0" w:color="auto"/>
        <w:bottom w:val="none" w:sz="0" w:space="0" w:color="auto"/>
        <w:right w:val="none" w:sz="0" w:space="0" w:color="auto"/>
      </w:divBdr>
    </w:div>
    <w:div w:id="215776805">
      <w:bodyDiv w:val="1"/>
      <w:marLeft w:val="0"/>
      <w:marRight w:val="0"/>
      <w:marTop w:val="0"/>
      <w:marBottom w:val="0"/>
      <w:divBdr>
        <w:top w:val="none" w:sz="0" w:space="0" w:color="auto"/>
        <w:left w:val="none" w:sz="0" w:space="0" w:color="auto"/>
        <w:bottom w:val="none" w:sz="0" w:space="0" w:color="auto"/>
        <w:right w:val="none" w:sz="0" w:space="0" w:color="auto"/>
      </w:divBdr>
    </w:div>
    <w:div w:id="266473910">
      <w:bodyDiv w:val="1"/>
      <w:marLeft w:val="0"/>
      <w:marRight w:val="0"/>
      <w:marTop w:val="0"/>
      <w:marBottom w:val="0"/>
      <w:divBdr>
        <w:top w:val="none" w:sz="0" w:space="0" w:color="auto"/>
        <w:left w:val="none" w:sz="0" w:space="0" w:color="auto"/>
        <w:bottom w:val="none" w:sz="0" w:space="0" w:color="auto"/>
        <w:right w:val="none" w:sz="0" w:space="0" w:color="auto"/>
      </w:divBdr>
    </w:div>
    <w:div w:id="267351166">
      <w:bodyDiv w:val="1"/>
      <w:marLeft w:val="0"/>
      <w:marRight w:val="0"/>
      <w:marTop w:val="0"/>
      <w:marBottom w:val="0"/>
      <w:divBdr>
        <w:top w:val="none" w:sz="0" w:space="0" w:color="auto"/>
        <w:left w:val="none" w:sz="0" w:space="0" w:color="auto"/>
        <w:bottom w:val="none" w:sz="0" w:space="0" w:color="auto"/>
        <w:right w:val="none" w:sz="0" w:space="0" w:color="auto"/>
      </w:divBdr>
    </w:div>
    <w:div w:id="298413224">
      <w:bodyDiv w:val="1"/>
      <w:marLeft w:val="0"/>
      <w:marRight w:val="0"/>
      <w:marTop w:val="0"/>
      <w:marBottom w:val="0"/>
      <w:divBdr>
        <w:top w:val="none" w:sz="0" w:space="0" w:color="auto"/>
        <w:left w:val="none" w:sz="0" w:space="0" w:color="auto"/>
        <w:bottom w:val="none" w:sz="0" w:space="0" w:color="auto"/>
        <w:right w:val="none" w:sz="0" w:space="0" w:color="auto"/>
      </w:divBdr>
    </w:div>
    <w:div w:id="312761312">
      <w:bodyDiv w:val="1"/>
      <w:marLeft w:val="0"/>
      <w:marRight w:val="0"/>
      <w:marTop w:val="0"/>
      <w:marBottom w:val="0"/>
      <w:divBdr>
        <w:top w:val="none" w:sz="0" w:space="0" w:color="auto"/>
        <w:left w:val="none" w:sz="0" w:space="0" w:color="auto"/>
        <w:bottom w:val="none" w:sz="0" w:space="0" w:color="auto"/>
        <w:right w:val="none" w:sz="0" w:space="0" w:color="auto"/>
      </w:divBdr>
    </w:div>
    <w:div w:id="327949645">
      <w:bodyDiv w:val="1"/>
      <w:marLeft w:val="0"/>
      <w:marRight w:val="0"/>
      <w:marTop w:val="0"/>
      <w:marBottom w:val="0"/>
      <w:divBdr>
        <w:top w:val="none" w:sz="0" w:space="0" w:color="auto"/>
        <w:left w:val="none" w:sz="0" w:space="0" w:color="auto"/>
        <w:bottom w:val="none" w:sz="0" w:space="0" w:color="auto"/>
        <w:right w:val="none" w:sz="0" w:space="0" w:color="auto"/>
      </w:divBdr>
    </w:div>
    <w:div w:id="329599428">
      <w:bodyDiv w:val="1"/>
      <w:marLeft w:val="0"/>
      <w:marRight w:val="0"/>
      <w:marTop w:val="0"/>
      <w:marBottom w:val="0"/>
      <w:divBdr>
        <w:top w:val="none" w:sz="0" w:space="0" w:color="auto"/>
        <w:left w:val="none" w:sz="0" w:space="0" w:color="auto"/>
        <w:bottom w:val="none" w:sz="0" w:space="0" w:color="auto"/>
        <w:right w:val="none" w:sz="0" w:space="0" w:color="auto"/>
      </w:divBdr>
    </w:div>
    <w:div w:id="345178502">
      <w:bodyDiv w:val="1"/>
      <w:marLeft w:val="0"/>
      <w:marRight w:val="0"/>
      <w:marTop w:val="0"/>
      <w:marBottom w:val="0"/>
      <w:divBdr>
        <w:top w:val="none" w:sz="0" w:space="0" w:color="auto"/>
        <w:left w:val="none" w:sz="0" w:space="0" w:color="auto"/>
        <w:bottom w:val="none" w:sz="0" w:space="0" w:color="auto"/>
        <w:right w:val="none" w:sz="0" w:space="0" w:color="auto"/>
      </w:divBdr>
    </w:div>
    <w:div w:id="365908270">
      <w:bodyDiv w:val="1"/>
      <w:marLeft w:val="0"/>
      <w:marRight w:val="0"/>
      <w:marTop w:val="0"/>
      <w:marBottom w:val="0"/>
      <w:divBdr>
        <w:top w:val="none" w:sz="0" w:space="0" w:color="auto"/>
        <w:left w:val="none" w:sz="0" w:space="0" w:color="auto"/>
        <w:bottom w:val="none" w:sz="0" w:space="0" w:color="auto"/>
        <w:right w:val="none" w:sz="0" w:space="0" w:color="auto"/>
      </w:divBdr>
    </w:div>
    <w:div w:id="393772676">
      <w:bodyDiv w:val="1"/>
      <w:marLeft w:val="0"/>
      <w:marRight w:val="0"/>
      <w:marTop w:val="0"/>
      <w:marBottom w:val="0"/>
      <w:divBdr>
        <w:top w:val="none" w:sz="0" w:space="0" w:color="auto"/>
        <w:left w:val="none" w:sz="0" w:space="0" w:color="auto"/>
        <w:bottom w:val="none" w:sz="0" w:space="0" w:color="auto"/>
        <w:right w:val="none" w:sz="0" w:space="0" w:color="auto"/>
      </w:divBdr>
    </w:div>
    <w:div w:id="419567445">
      <w:bodyDiv w:val="1"/>
      <w:marLeft w:val="0"/>
      <w:marRight w:val="0"/>
      <w:marTop w:val="0"/>
      <w:marBottom w:val="0"/>
      <w:divBdr>
        <w:top w:val="none" w:sz="0" w:space="0" w:color="auto"/>
        <w:left w:val="none" w:sz="0" w:space="0" w:color="auto"/>
        <w:bottom w:val="none" w:sz="0" w:space="0" w:color="auto"/>
        <w:right w:val="none" w:sz="0" w:space="0" w:color="auto"/>
      </w:divBdr>
    </w:div>
    <w:div w:id="433403402">
      <w:bodyDiv w:val="1"/>
      <w:marLeft w:val="0"/>
      <w:marRight w:val="0"/>
      <w:marTop w:val="0"/>
      <w:marBottom w:val="0"/>
      <w:divBdr>
        <w:top w:val="none" w:sz="0" w:space="0" w:color="auto"/>
        <w:left w:val="none" w:sz="0" w:space="0" w:color="auto"/>
        <w:bottom w:val="none" w:sz="0" w:space="0" w:color="auto"/>
        <w:right w:val="none" w:sz="0" w:space="0" w:color="auto"/>
      </w:divBdr>
    </w:div>
    <w:div w:id="450054087">
      <w:bodyDiv w:val="1"/>
      <w:marLeft w:val="0"/>
      <w:marRight w:val="0"/>
      <w:marTop w:val="0"/>
      <w:marBottom w:val="0"/>
      <w:divBdr>
        <w:top w:val="none" w:sz="0" w:space="0" w:color="auto"/>
        <w:left w:val="none" w:sz="0" w:space="0" w:color="auto"/>
        <w:bottom w:val="none" w:sz="0" w:space="0" w:color="auto"/>
        <w:right w:val="none" w:sz="0" w:space="0" w:color="auto"/>
      </w:divBdr>
    </w:div>
    <w:div w:id="455411305">
      <w:bodyDiv w:val="1"/>
      <w:marLeft w:val="0"/>
      <w:marRight w:val="0"/>
      <w:marTop w:val="0"/>
      <w:marBottom w:val="0"/>
      <w:divBdr>
        <w:top w:val="none" w:sz="0" w:space="0" w:color="auto"/>
        <w:left w:val="none" w:sz="0" w:space="0" w:color="auto"/>
        <w:bottom w:val="none" w:sz="0" w:space="0" w:color="auto"/>
        <w:right w:val="none" w:sz="0" w:space="0" w:color="auto"/>
      </w:divBdr>
    </w:div>
    <w:div w:id="496001457">
      <w:bodyDiv w:val="1"/>
      <w:marLeft w:val="0"/>
      <w:marRight w:val="0"/>
      <w:marTop w:val="0"/>
      <w:marBottom w:val="0"/>
      <w:divBdr>
        <w:top w:val="none" w:sz="0" w:space="0" w:color="auto"/>
        <w:left w:val="none" w:sz="0" w:space="0" w:color="auto"/>
        <w:bottom w:val="none" w:sz="0" w:space="0" w:color="auto"/>
        <w:right w:val="none" w:sz="0" w:space="0" w:color="auto"/>
      </w:divBdr>
    </w:div>
    <w:div w:id="536552614">
      <w:bodyDiv w:val="1"/>
      <w:marLeft w:val="0"/>
      <w:marRight w:val="0"/>
      <w:marTop w:val="0"/>
      <w:marBottom w:val="0"/>
      <w:divBdr>
        <w:top w:val="none" w:sz="0" w:space="0" w:color="auto"/>
        <w:left w:val="none" w:sz="0" w:space="0" w:color="auto"/>
        <w:bottom w:val="none" w:sz="0" w:space="0" w:color="auto"/>
        <w:right w:val="none" w:sz="0" w:space="0" w:color="auto"/>
      </w:divBdr>
    </w:div>
    <w:div w:id="602110704">
      <w:bodyDiv w:val="1"/>
      <w:marLeft w:val="0"/>
      <w:marRight w:val="0"/>
      <w:marTop w:val="0"/>
      <w:marBottom w:val="0"/>
      <w:divBdr>
        <w:top w:val="none" w:sz="0" w:space="0" w:color="auto"/>
        <w:left w:val="none" w:sz="0" w:space="0" w:color="auto"/>
        <w:bottom w:val="none" w:sz="0" w:space="0" w:color="auto"/>
        <w:right w:val="none" w:sz="0" w:space="0" w:color="auto"/>
      </w:divBdr>
    </w:div>
    <w:div w:id="635141514">
      <w:bodyDiv w:val="1"/>
      <w:marLeft w:val="0"/>
      <w:marRight w:val="0"/>
      <w:marTop w:val="0"/>
      <w:marBottom w:val="0"/>
      <w:divBdr>
        <w:top w:val="none" w:sz="0" w:space="0" w:color="auto"/>
        <w:left w:val="none" w:sz="0" w:space="0" w:color="auto"/>
        <w:bottom w:val="none" w:sz="0" w:space="0" w:color="auto"/>
        <w:right w:val="none" w:sz="0" w:space="0" w:color="auto"/>
      </w:divBdr>
    </w:div>
    <w:div w:id="665786602">
      <w:bodyDiv w:val="1"/>
      <w:marLeft w:val="0"/>
      <w:marRight w:val="0"/>
      <w:marTop w:val="0"/>
      <w:marBottom w:val="0"/>
      <w:divBdr>
        <w:top w:val="none" w:sz="0" w:space="0" w:color="auto"/>
        <w:left w:val="none" w:sz="0" w:space="0" w:color="auto"/>
        <w:bottom w:val="none" w:sz="0" w:space="0" w:color="auto"/>
        <w:right w:val="none" w:sz="0" w:space="0" w:color="auto"/>
      </w:divBdr>
    </w:div>
    <w:div w:id="677463361">
      <w:bodyDiv w:val="1"/>
      <w:marLeft w:val="0"/>
      <w:marRight w:val="0"/>
      <w:marTop w:val="0"/>
      <w:marBottom w:val="0"/>
      <w:divBdr>
        <w:top w:val="none" w:sz="0" w:space="0" w:color="auto"/>
        <w:left w:val="none" w:sz="0" w:space="0" w:color="auto"/>
        <w:bottom w:val="none" w:sz="0" w:space="0" w:color="auto"/>
        <w:right w:val="none" w:sz="0" w:space="0" w:color="auto"/>
      </w:divBdr>
    </w:div>
    <w:div w:id="741222156">
      <w:bodyDiv w:val="1"/>
      <w:marLeft w:val="0"/>
      <w:marRight w:val="0"/>
      <w:marTop w:val="0"/>
      <w:marBottom w:val="0"/>
      <w:divBdr>
        <w:top w:val="none" w:sz="0" w:space="0" w:color="auto"/>
        <w:left w:val="none" w:sz="0" w:space="0" w:color="auto"/>
        <w:bottom w:val="none" w:sz="0" w:space="0" w:color="auto"/>
        <w:right w:val="none" w:sz="0" w:space="0" w:color="auto"/>
      </w:divBdr>
    </w:div>
    <w:div w:id="792678222">
      <w:bodyDiv w:val="1"/>
      <w:marLeft w:val="0"/>
      <w:marRight w:val="0"/>
      <w:marTop w:val="0"/>
      <w:marBottom w:val="0"/>
      <w:divBdr>
        <w:top w:val="none" w:sz="0" w:space="0" w:color="auto"/>
        <w:left w:val="none" w:sz="0" w:space="0" w:color="auto"/>
        <w:bottom w:val="none" w:sz="0" w:space="0" w:color="auto"/>
        <w:right w:val="none" w:sz="0" w:space="0" w:color="auto"/>
      </w:divBdr>
    </w:div>
    <w:div w:id="801266327">
      <w:bodyDiv w:val="1"/>
      <w:marLeft w:val="0"/>
      <w:marRight w:val="0"/>
      <w:marTop w:val="0"/>
      <w:marBottom w:val="0"/>
      <w:divBdr>
        <w:top w:val="none" w:sz="0" w:space="0" w:color="auto"/>
        <w:left w:val="none" w:sz="0" w:space="0" w:color="auto"/>
        <w:bottom w:val="none" w:sz="0" w:space="0" w:color="auto"/>
        <w:right w:val="none" w:sz="0" w:space="0" w:color="auto"/>
      </w:divBdr>
    </w:div>
    <w:div w:id="843515797">
      <w:bodyDiv w:val="1"/>
      <w:marLeft w:val="0"/>
      <w:marRight w:val="0"/>
      <w:marTop w:val="0"/>
      <w:marBottom w:val="0"/>
      <w:divBdr>
        <w:top w:val="none" w:sz="0" w:space="0" w:color="auto"/>
        <w:left w:val="none" w:sz="0" w:space="0" w:color="auto"/>
        <w:bottom w:val="none" w:sz="0" w:space="0" w:color="auto"/>
        <w:right w:val="none" w:sz="0" w:space="0" w:color="auto"/>
      </w:divBdr>
    </w:div>
    <w:div w:id="882524179">
      <w:bodyDiv w:val="1"/>
      <w:marLeft w:val="0"/>
      <w:marRight w:val="0"/>
      <w:marTop w:val="0"/>
      <w:marBottom w:val="0"/>
      <w:divBdr>
        <w:top w:val="none" w:sz="0" w:space="0" w:color="auto"/>
        <w:left w:val="none" w:sz="0" w:space="0" w:color="auto"/>
        <w:bottom w:val="none" w:sz="0" w:space="0" w:color="auto"/>
        <w:right w:val="none" w:sz="0" w:space="0" w:color="auto"/>
      </w:divBdr>
    </w:div>
    <w:div w:id="913513888">
      <w:bodyDiv w:val="1"/>
      <w:marLeft w:val="0"/>
      <w:marRight w:val="0"/>
      <w:marTop w:val="0"/>
      <w:marBottom w:val="0"/>
      <w:divBdr>
        <w:top w:val="none" w:sz="0" w:space="0" w:color="auto"/>
        <w:left w:val="none" w:sz="0" w:space="0" w:color="auto"/>
        <w:bottom w:val="none" w:sz="0" w:space="0" w:color="auto"/>
        <w:right w:val="none" w:sz="0" w:space="0" w:color="auto"/>
      </w:divBdr>
    </w:div>
    <w:div w:id="913589095">
      <w:bodyDiv w:val="1"/>
      <w:marLeft w:val="0"/>
      <w:marRight w:val="0"/>
      <w:marTop w:val="0"/>
      <w:marBottom w:val="0"/>
      <w:divBdr>
        <w:top w:val="none" w:sz="0" w:space="0" w:color="auto"/>
        <w:left w:val="none" w:sz="0" w:space="0" w:color="auto"/>
        <w:bottom w:val="none" w:sz="0" w:space="0" w:color="auto"/>
        <w:right w:val="none" w:sz="0" w:space="0" w:color="auto"/>
      </w:divBdr>
    </w:div>
    <w:div w:id="966274738">
      <w:bodyDiv w:val="1"/>
      <w:marLeft w:val="0"/>
      <w:marRight w:val="0"/>
      <w:marTop w:val="0"/>
      <w:marBottom w:val="0"/>
      <w:divBdr>
        <w:top w:val="none" w:sz="0" w:space="0" w:color="auto"/>
        <w:left w:val="none" w:sz="0" w:space="0" w:color="auto"/>
        <w:bottom w:val="none" w:sz="0" w:space="0" w:color="auto"/>
        <w:right w:val="none" w:sz="0" w:space="0" w:color="auto"/>
      </w:divBdr>
    </w:div>
    <w:div w:id="974414783">
      <w:bodyDiv w:val="1"/>
      <w:marLeft w:val="0"/>
      <w:marRight w:val="0"/>
      <w:marTop w:val="0"/>
      <w:marBottom w:val="0"/>
      <w:divBdr>
        <w:top w:val="none" w:sz="0" w:space="0" w:color="auto"/>
        <w:left w:val="none" w:sz="0" w:space="0" w:color="auto"/>
        <w:bottom w:val="none" w:sz="0" w:space="0" w:color="auto"/>
        <w:right w:val="none" w:sz="0" w:space="0" w:color="auto"/>
      </w:divBdr>
    </w:div>
    <w:div w:id="976375288">
      <w:bodyDiv w:val="1"/>
      <w:marLeft w:val="0"/>
      <w:marRight w:val="0"/>
      <w:marTop w:val="0"/>
      <w:marBottom w:val="0"/>
      <w:divBdr>
        <w:top w:val="none" w:sz="0" w:space="0" w:color="auto"/>
        <w:left w:val="none" w:sz="0" w:space="0" w:color="auto"/>
        <w:bottom w:val="none" w:sz="0" w:space="0" w:color="auto"/>
        <w:right w:val="none" w:sz="0" w:space="0" w:color="auto"/>
      </w:divBdr>
    </w:div>
    <w:div w:id="984818926">
      <w:bodyDiv w:val="1"/>
      <w:marLeft w:val="0"/>
      <w:marRight w:val="0"/>
      <w:marTop w:val="0"/>
      <w:marBottom w:val="0"/>
      <w:divBdr>
        <w:top w:val="none" w:sz="0" w:space="0" w:color="auto"/>
        <w:left w:val="none" w:sz="0" w:space="0" w:color="auto"/>
        <w:bottom w:val="none" w:sz="0" w:space="0" w:color="auto"/>
        <w:right w:val="none" w:sz="0" w:space="0" w:color="auto"/>
      </w:divBdr>
    </w:div>
    <w:div w:id="987826087">
      <w:bodyDiv w:val="1"/>
      <w:marLeft w:val="0"/>
      <w:marRight w:val="0"/>
      <w:marTop w:val="0"/>
      <w:marBottom w:val="0"/>
      <w:divBdr>
        <w:top w:val="none" w:sz="0" w:space="0" w:color="auto"/>
        <w:left w:val="none" w:sz="0" w:space="0" w:color="auto"/>
        <w:bottom w:val="none" w:sz="0" w:space="0" w:color="auto"/>
        <w:right w:val="none" w:sz="0" w:space="0" w:color="auto"/>
      </w:divBdr>
    </w:div>
    <w:div w:id="992681596">
      <w:bodyDiv w:val="1"/>
      <w:marLeft w:val="0"/>
      <w:marRight w:val="0"/>
      <w:marTop w:val="0"/>
      <w:marBottom w:val="0"/>
      <w:divBdr>
        <w:top w:val="none" w:sz="0" w:space="0" w:color="auto"/>
        <w:left w:val="none" w:sz="0" w:space="0" w:color="auto"/>
        <w:bottom w:val="none" w:sz="0" w:space="0" w:color="auto"/>
        <w:right w:val="none" w:sz="0" w:space="0" w:color="auto"/>
      </w:divBdr>
    </w:div>
    <w:div w:id="996304822">
      <w:bodyDiv w:val="1"/>
      <w:marLeft w:val="0"/>
      <w:marRight w:val="0"/>
      <w:marTop w:val="0"/>
      <w:marBottom w:val="0"/>
      <w:divBdr>
        <w:top w:val="none" w:sz="0" w:space="0" w:color="auto"/>
        <w:left w:val="none" w:sz="0" w:space="0" w:color="auto"/>
        <w:bottom w:val="none" w:sz="0" w:space="0" w:color="auto"/>
        <w:right w:val="none" w:sz="0" w:space="0" w:color="auto"/>
      </w:divBdr>
    </w:div>
    <w:div w:id="1009218015">
      <w:bodyDiv w:val="1"/>
      <w:marLeft w:val="0"/>
      <w:marRight w:val="0"/>
      <w:marTop w:val="0"/>
      <w:marBottom w:val="0"/>
      <w:divBdr>
        <w:top w:val="none" w:sz="0" w:space="0" w:color="auto"/>
        <w:left w:val="none" w:sz="0" w:space="0" w:color="auto"/>
        <w:bottom w:val="none" w:sz="0" w:space="0" w:color="auto"/>
        <w:right w:val="none" w:sz="0" w:space="0" w:color="auto"/>
      </w:divBdr>
    </w:div>
    <w:div w:id="1014649805">
      <w:bodyDiv w:val="1"/>
      <w:marLeft w:val="0"/>
      <w:marRight w:val="0"/>
      <w:marTop w:val="0"/>
      <w:marBottom w:val="0"/>
      <w:divBdr>
        <w:top w:val="none" w:sz="0" w:space="0" w:color="auto"/>
        <w:left w:val="none" w:sz="0" w:space="0" w:color="auto"/>
        <w:bottom w:val="none" w:sz="0" w:space="0" w:color="auto"/>
        <w:right w:val="none" w:sz="0" w:space="0" w:color="auto"/>
      </w:divBdr>
      <w:divsChild>
        <w:div w:id="11106708">
          <w:marLeft w:val="0"/>
          <w:marRight w:val="0"/>
          <w:marTop w:val="0"/>
          <w:marBottom w:val="0"/>
          <w:divBdr>
            <w:top w:val="none" w:sz="0" w:space="0" w:color="auto"/>
            <w:left w:val="none" w:sz="0" w:space="0" w:color="auto"/>
            <w:bottom w:val="none" w:sz="0" w:space="0" w:color="auto"/>
            <w:right w:val="none" w:sz="0" w:space="0" w:color="auto"/>
          </w:divBdr>
        </w:div>
        <w:div w:id="1224829147">
          <w:marLeft w:val="0"/>
          <w:marRight w:val="0"/>
          <w:marTop w:val="0"/>
          <w:marBottom w:val="0"/>
          <w:divBdr>
            <w:top w:val="none" w:sz="0" w:space="0" w:color="auto"/>
            <w:left w:val="none" w:sz="0" w:space="0" w:color="auto"/>
            <w:bottom w:val="none" w:sz="0" w:space="0" w:color="auto"/>
            <w:right w:val="none" w:sz="0" w:space="0" w:color="auto"/>
          </w:divBdr>
        </w:div>
        <w:div w:id="791289841">
          <w:marLeft w:val="0"/>
          <w:marRight w:val="0"/>
          <w:marTop w:val="0"/>
          <w:marBottom w:val="0"/>
          <w:divBdr>
            <w:top w:val="none" w:sz="0" w:space="0" w:color="auto"/>
            <w:left w:val="none" w:sz="0" w:space="0" w:color="auto"/>
            <w:bottom w:val="none" w:sz="0" w:space="0" w:color="auto"/>
            <w:right w:val="none" w:sz="0" w:space="0" w:color="auto"/>
          </w:divBdr>
        </w:div>
        <w:div w:id="1936673982">
          <w:marLeft w:val="0"/>
          <w:marRight w:val="0"/>
          <w:marTop w:val="0"/>
          <w:marBottom w:val="0"/>
          <w:divBdr>
            <w:top w:val="none" w:sz="0" w:space="0" w:color="auto"/>
            <w:left w:val="none" w:sz="0" w:space="0" w:color="auto"/>
            <w:bottom w:val="none" w:sz="0" w:space="0" w:color="auto"/>
            <w:right w:val="none" w:sz="0" w:space="0" w:color="auto"/>
          </w:divBdr>
        </w:div>
        <w:div w:id="831138220">
          <w:marLeft w:val="0"/>
          <w:marRight w:val="0"/>
          <w:marTop w:val="0"/>
          <w:marBottom w:val="0"/>
          <w:divBdr>
            <w:top w:val="none" w:sz="0" w:space="0" w:color="auto"/>
            <w:left w:val="none" w:sz="0" w:space="0" w:color="auto"/>
            <w:bottom w:val="none" w:sz="0" w:space="0" w:color="auto"/>
            <w:right w:val="none" w:sz="0" w:space="0" w:color="auto"/>
          </w:divBdr>
        </w:div>
      </w:divsChild>
    </w:div>
    <w:div w:id="1052852011">
      <w:bodyDiv w:val="1"/>
      <w:marLeft w:val="0"/>
      <w:marRight w:val="0"/>
      <w:marTop w:val="0"/>
      <w:marBottom w:val="0"/>
      <w:divBdr>
        <w:top w:val="none" w:sz="0" w:space="0" w:color="auto"/>
        <w:left w:val="none" w:sz="0" w:space="0" w:color="auto"/>
        <w:bottom w:val="none" w:sz="0" w:space="0" w:color="auto"/>
        <w:right w:val="none" w:sz="0" w:space="0" w:color="auto"/>
      </w:divBdr>
    </w:div>
    <w:div w:id="1067342163">
      <w:bodyDiv w:val="1"/>
      <w:marLeft w:val="0"/>
      <w:marRight w:val="0"/>
      <w:marTop w:val="0"/>
      <w:marBottom w:val="0"/>
      <w:divBdr>
        <w:top w:val="none" w:sz="0" w:space="0" w:color="auto"/>
        <w:left w:val="none" w:sz="0" w:space="0" w:color="auto"/>
        <w:bottom w:val="none" w:sz="0" w:space="0" w:color="auto"/>
        <w:right w:val="none" w:sz="0" w:space="0" w:color="auto"/>
      </w:divBdr>
      <w:divsChild>
        <w:div w:id="913199081">
          <w:marLeft w:val="0"/>
          <w:marRight w:val="0"/>
          <w:marTop w:val="0"/>
          <w:marBottom w:val="0"/>
          <w:divBdr>
            <w:top w:val="none" w:sz="0" w:space="0" w:color="auto"/>
            <w:left w:val="none" w:sz="0" w:space="0" w:color="auto"/>
            <w:bottom w:val="none" w:sz="0" w:space="0" w:color="auto"/>
            <w:right w:val="none" w:sz="0" w:space="0" w:color="auto"/>
          </w:divBdr>
        </w:div>
        <w:div w:id="850875337">
          <w:marLeft w:val="0"/>
          <w:marRight w:val="0"/>
          <w:marTop w:val="0"/>
          <w:marBottom w:val="0"/>
          <w:divBdr>
            <w:top w:val="none" w:sz="0" w:space="0" w:color="auto"/>
            <w:left w:val="none" w:sz="0" w:space="0" w:color="auto"/>
            <w:bottom w:val="none" w:sz="0" w:space="0" w:color="auto"/>
            <w:right w:val="none" w:sz="0" w:space="0" w:color="auto"/>
          </w:divBdr>
        </w:div>
        <w:div w:id="1915240606">
          <w:marLeft w:val="0"/>
          <w:marRight w:val="0"/>
          <w:marTop w:val="0"/>
          <w:marBottom w:val="0"/>
          <w:divBdr>
            <w:top w:val="none" w:sz="0" w:space="0" w:color="auto"/>
            <w:left w:val="none" w:sz="0" w:space="0" w:color="auto"/>
            <w:bottom w:val="none" w:sz="0" w:space="0" w:color="auto"/>
            <w:right w:val="none" w:sz="0" w:space="0" w:color="auto"/>
          </w:divBdr>
        </w:div>
        <w:div w:id="134225447">
          <w:marLeft w:val="0"/>
          <w:marRight w:val="0"/>
          <w:marTop w:val="0"/>
          <w:marBottom w:val="0"/>
          <w:divBdr>
            <w:top w:val="none" w:sz="0" w:space="0" w:color="auto"/>
            <w:left w:val="none" w:sz="0" w:space="0" w:color="auto"/>
            <w:bottom w:val="none" w:sz="0" w:space="0" w:color="auto"/>
            <w:right w:val="none" w:sz="0" w:space="0" w:color="auto"/>
          </w:divBdr>
        </w:div>
        <w:div w:id="1582372469">
          <w:marLeft w:val="0"/>
          <w:marRight w:val="0"/>
          <w:marTop w:val="0"/>
          <w:marBottom w:val="0"/>
          <w:divBdr>
            <w:top w:val="none" w:sz="0" w:space="0" w:color="auto"/>
            <w:left w:val="none" w:sz="0" w:space="0" w:color="auto"/>
            <w:bottom w:val="none" w:sz="0" w:space="0" w:color="auto"/>
            <w:right w:val="none" w:sz="0" w:space="0" w:color="auto"/>
          </w:divBdr>
        </w:div>
        <w:div w:id="524490652">
          <w:marLeft w:val="0"/>
          <w:marRight w:val="0"/>
          <w:marTop w:val="0"/>
          <w:marBottom w:val="0"/>
          <w:divBdr>
            <w:top w:val="none" w:sz="0" w:space="0" w:color="auto"/>
            <w:left w:val="none" w:sz="0" w:space="0" w:color="auto"/>
            <w:bottom w:val="none" w:sz="0" w:space="0" w:color="auto"/>
            <w:right w:val="none" w:sz="0" w:space="0" w:color="auto"/>
          </w:divBdr>
        </w:div>
      </w:divsChild>
    </w:div>
    <w:div w:id="1098061336">
      <w:bodyDiv w:val="1"/>
      <w:marLeft w:val="0"/>
      <w:marRight w:val="0"/>
      <w:marTop w:val="0"/>
      <w:marBottom w:val="0"/>
      <w:divBdr>
        <w:top w:val="none" w:sz="0" w:space="0" w:color="auto"/>
        <w:left w:val="none" w:sz="0" w:space="0" w:color="auto"/>
        <w:bottom w:val="none" w:sz="0" w:space="0" w:color="auto"/>
        <w:right w:val="none" w:sz="0" w:space="0" w:color="auto"/>
      </w:divBdr>
    </w:div>
    <w:div w:id="1099837896">
      <w:bodyDiv w:val="1"/>
      <w:marLeft w:val="0"/>
      <w:marRight w:val="0"/>
      <w:marTop w:val="0"/>
      <w:marBottom w:val="0"/>
      <w:divBdr>
        <w:top w:val="none" w:sz="0" w:space="0" w:color="auto"/>
        <w:left w:val="none" w:sz="0" w:space="0" w:color="auto"/>
        <w:bottom w:val="none" w:sz="0" w:space="0" w:color="auto"/>
        <w:right w:val="none" w:sz="0" w:space="0" w:color="auto"/>
      </w:divBdr>
    </w:div>
    <w:div w:id="1102451184">
      <w:bodyDiv w:val="1"/>
      <w:marLeft w:val="0"/>
      <w:marRight w:val="0"/>
      <w:marTop w:val="0"/>
      <w:marBottom w:val="0"/>
      <w:divBdr>
        <w:top w:val="none" w:sz="0" w:space="0" w:color="auto"/>
        <w:left w:val="none" w:sz="0" w:space="0" w:color="auto"/>
        <w:bottom w:val="none" w:sz="0" w:space="0" w:color="auto"/>
        <w:right w:val="none" w:sz="0" w:space="0" w:color="auto"/>
      </w:divBdr>
    </w:div>
    <w:div w:id="1111779770">
      <w:bodyDiv w:val="1"/>
      <w:marLeft w:val="0"/>
      <w:marRight w:val="0"/>
      <w:marTop w:val="0"/>
      <w:marBottom w:val="0"/>
      <w:divBdr>
        <w:top w:val="none" w:sz="0" w:space="0" w:color="auto"/>
        <w:left w:val="none" w:sz="0" w:space="0" w:color="auto"/>
        <w:bottom w:val="none" w:sz="0" w:space="0" w:color="auto"/>
        <w:right w:val="none" w:sz="0" w:space="0" w:color="auto"/>
      </w:divBdr>
      <w:divsChild>
        <w:div w:id="2138136830">
          <w:marLeft w:val="0"/>
          <w:marRight w:val="0"/>
          <w:marTop w:val="0"/>
          <w:marBottom w:val="0"/>
          <w:divBdr>
            <w:top w:val="none" w:sz="0" w:space="0" w:color="auto"/>
            <w:left w:val="none" w:sz="0" w:space="0" w:color="auto"/>
            <w:bottom w:val="none" w:sz="0" w:space="0" w:color="auto"/>
            <w:right w:val="none" w:sz="0" w:space="0" w:color="auto"/>
          </w:divBdr>
        </w:div>
        <w:div w:id="433863097">
          <w:marLeft w:val="0"/>
          <w:marRight w:val="0"/>
          <w:marTop w:val="0"/>
          <w:marBottom w:val="0"/>
          <w:divBdr>
            <w:top w:val="none" w:sz="0" w:space="0" w:color="auto"/>
            <w:left w:val="none" w:sz="0" w:space="0" w:color="auto"/>
            <w:bottom w:val="none" w:sz="0" w:space="0" w:color="auto"/>
            <w:right w:val="none" w:sz="0" w:space="0" w:color="auto"/>
          </w:divBdr>
        </w:div>
        <w:div w:id="81731815">
          <w:marLeft w:val="0"/>
          <w:marRight w:val="0"/>
          <w:marTop w:val="0"/>
          <w:marBottom w:val="0"/>
          <w:divBdr>
            <w:top w:val="none" w:sz="0" w:space="0" w:color="auto"/>
            <w:left w:val="none" w:sz="0" w:space="0" w:color="auto"/>
            <w:bottom w:val="none" w:sz="0" w:space="0" w:color="auto"/>
            <w:right w:val="none" w:sz="0" w:space="0" w:color="auto"/>
          </w:divBdr>
        </w:div>
      </w:divsChild>
    </w:div>
    <w:div w:id="1113944321">
      <w:bodyDiv w:val="1"/>
      <w:marLeft w:val="0"/>
      <w:marRight w:val="0"/>
      <w:marTop w:val="0"/>
      <w:marBottom w:val="0"/>
      <w:divBdr>
        <w:top w:val="none" w:sz="0" w:space="0" w:color="auto"/>
        <w:left w:val="none" w:sz="0" w:space="0" w:color="auto"/>
        <w:bottom w:val="none" w:sz="0" w:space="0" w:color="auto"/>
        <w:right w:val="none" w:sz="0" w:space="0" w:color="auto"/>
      </w:divBdr>
      <w:divsChild>
        <w:div w:id="836070824">
          <w:marLeft w:val="0"/>
          <w:marRight w:val="0"/>
          <w:marTop w:val="0"/>
          <w:marBottom w:val="0"/>
          <w:divBdr>
            <w:top w:val="none" w:sz="0" w:space="0" w:color="auto"/>
            <w:left w:val="none" w:sz="0" w:space="0" w:color="auto"/>
            <w:bottom w:val="none" w:sz="0" w:space="0" w:color="auto"/>
            <w:right w:val="none" w:sz="0" w:space="0" w:color="auto"/>
          </w:divBdr>
        </w:div>
        <w:div w:id="1576477457">
          <w:marLeft w:val="0"/>
          <w:marRight w:val="0"/>
          <w:marTop w:val="0"/>
          <w:marBottom w:val="0"/>
          <w:divBdr>
            <w:top w:val="none" w:sz="0" w:space="0" w:color="auto"/>
            <w:left w:val="none" w:sz="0" w:space="0" w:color="auto"/>
            <w:bottom w:val="none" w:sz="0" w:space="0" w:color="auto"/>
            <w:right w:val="none" w:sz="0" w:space="0" w:color="auto"/>
          </w:divBdr>
        </w:div>
        <w:div w:id="1284918624">
          <w:marLeft w:val="0"/>
          <w:marRight w:val="0"/>
          <w:marTop w:val="0"/>
          <w:marBottom w:val="0"/>
          <w:divBdr>
            <w:top w:val="none" w:sz="0" w:space="0" w:color="auto"/>
            <w:left w:val="none" w:sz="0" w:space="0" w:color="auto"/>
            <w:bottom w:val="none" w:sz="0" w:space="0" w:color="auto"/>
            <w:right w:val="none" w:sz="0" w:space="0" w:color="auto"/>
          </w:divBdr>
        </w:div>
        <w:div w:id="60450221">
          <w:marLeft w:val="0"/>
          <w:marRight w:val="0"/>
          <w:marTop w:val="0"/>
          <w:marBottom w:val="0"/>
          <w:divBdr>
            <w:top w:val="none" w:sz="0" w:space="0" w:color="auto"/>
            <w:left w:val="none" w:sz="0" w:space="0" w:color="auto"/>
            <w:bottom w:val="none" w:sz="0" w:space="0" w:color="auto"/>
            <w:right w:val="none" w:sz="0" w:space="0" w:color="auto"/>
          </w:divBdr>
        </w:div>
        <w:div w:id="1249120046">
          <w:marLeft w:val="0"/>
          <w:marRight w:val="0"/>
          <w:marTop w:val="0"/>
          <w:marBottom w:val="0"/>
          <w:divBdr>
            <w:top w:val="none" w:sz="0" w:space="0" w:color="auto"/>
            <w:left w:val="none" w:sz="0" w:space="0" w:color="auto"/>
            <w:bottom w:val="none" w:sz="0" w:space="0" w:color="auto"/>
            <w:right w:val="none" w:sz="0" w:space="0" w:color="auto"/>
          </w:divBdr>
        </w:div>
        <w:div w:id="1736081155">
          <w:marLeft w:val="0"/>
          <w:marRight w:val="0"/>
          <w:marTop w:val="0"/>
          <w:marBottom w:val="0"/>
          <w:divBdr>
            <w:top w:val="none" w:sz="0" w:space="0" w:color="auto"/>
            <w:left w:val="none" w:sz="0" w:space="0" w:color="auto"/>
            <w:bottom w:val="none" w:sz="0" w:space="0" w:color="auto"/>
            <w:right w:val="none" w:sz="0" w:space="0" w:color="auto"/>
          </w:divBdr>
        </w:div>
      </w:divsChild>
    </w:div>
    <w:div w:id="1136291219">
      <w:bodyDiv w:val="1"/>
      <w:marLeft w:val="0"/>
      <w:marRight w:val="0"/>
      <w:marTop w:val="0"/>
      <w:marBottom w:val="0"/>
      <w:divBdr>
        <w:top w:val="none" w:sz="0" w:space="0" w:color="auto"/>
        <w:left w:val="none" w:sz="0" w:space="0" w:color="auto"/>
        <w:bottom w:val="none" w:sz="0" w:space="0" w:color="auto"/>
        <w:right w:val="none" w:sz="0" w:space="0" w:color="auto"/>
      </w:divBdr>
    </w:div>
    <w:div w:id="1186213680">
      <w:bodyDiv w:val="1"/>
      <w:marLeft w:val="0"/>
      <w:marRight w:val="0"/>
      <w:marTop w:val="0"/>
      <w:marBottom w:val="0"/>
      <w:divBdr>
        <w:top w:val="none" w:sz="0" w:space="0" w:color="auto"/>
        <w:left w:val="none" w:sz="0" w:space="0" w:color="auto"/>
        <w:bottom w:val="none" w:sz="0" w:space="0" w:color="auto"/>
        <w:right w:val="none" w:sz="0" w:space="0" w:color="auto"/>
      </w:divBdr>
    </w:div>
    <w:div w:id="1194153669">
      <w:bodyDiv w:val="1"/>
      <w:marLeft w:val="0"/>
      <w:marRight w:val="0"/>
      <w:marTop w:val="0"/>
      <w:marBottom w:val="0"/>
      <w:divBdr>
        <w:top w:val="none" w:sz="0" w:space="0" w:color="auto"/>
        <w:left w:val="none" w:sz="0" w:space="0" w:color="auto"/>
        <w:bottom w:val="none" w:sz="0" w:space="0" w:color="auto"/>
        <w:right w:val="none" w:sz="0" w:space="0" w:color="auto"/>
      </w:divBdr>
    </w:div>
    <w:div w:id="1220821106">
      <w:bodyDiv w:val="1"/>
      <w:marLeft w:val="0"/>
      <w:marRight w:val="0"/>
      <w:marTop w:val="0"/>
      <w:marBottom w:val="0"/>
      <w:divBdr>
        <w:top w:val="none" w:sz="0" w:space="0" w:color="auto"/>
        <w:left w:val="none" w:sz="0" w:space="0" w:color="auto"/>
        <w:bottom w:val="none" w:sz="0" w:space="0" w:color="auto"/>
        <w:right w:val="none" w:sz="0" w:space="0" w:color="auto"/>
      </w:divBdr>
    </w:div>
    <w:div w:id="1238443232">
      <w:bodyDiv w:val="1"/>
      <w:marLeft w:val="0"/>
      <w:marRight w:val="0"/>
      <w:marTop w:val="0"/>
      <w:marBottom w:val="0"/>
      <w:divBdr>
        <w:top w:val="none" w:sz="0" w:space="0" w:color="auto"/>
        <w:left w:val="none" w:sz="0" w:space="0" w:color="auto"/>
        <w:bottom w:val="none" w:sz="0" w:space="0" w:color="auto"/>
        <w:right w:val="none" w:sz="0" w:space="0" w:color="auto"/>
      </w:divBdr>
    </w:div>
    <w:div w:id="1244728874">
      <w:bodyDiv w:val="1"/>
      <w:marLeft w:val="0"/>
      <w:marRight w:val="0"/>
      <w:marTop w:val="0"/>
      <w:marBottom w:val="0"/>
      <w:divBdr>
        <w:top w:val="none" w:sz="0" w:space="0" w:color="auto"/>
        <w:left w:val="none" w:sz="0" w:space="0" w:color="auto"/>
        <w:bottom w:val="none" w:sz="0" w:space="0" w:color="auto"/>
        <w:right w:val="none" w:sz="0" w:space="0" w:color="auto"/>
      </w:divBdr>
    </w:div>
    <w:div w:id="1254431564">
      <w:bodyDiv w:val="1"/>
      <w:marLeft w:val="0"/>
      <w:marRight w:val="0"/>
      <w:marTop w:val="0"/>
      <w:marBottom w:val="0"/>
      <w:divBdr>
        <w:top w:val="none" w:sz="0" w:space="0" w:color="auto"/>
        <w:left w:val="none" w:sz="0" w:space="0" w:color="auto"/>
        <w:bottom w:val="none" w:sz="0" w:space="0" w:color="auto"/>
        <w:right w:val="none" w:sz="0" w:space="0" w:color="auto"/>
      </w:divBdr>
    </w:div>
    <w:div w:id="1256134557">
      <w:bodyDiv w:val="1"/>
      <w:marLeft w:val="0"/>
      <w:marRight w:val="0"/>
      <w:marTop w:val="0"/>
      <w:marBottom w:val="0"/>
      <w:divBdr>
        <w:top w:val="none" w:sz="0" w:space="0" w:color="auto"/>
        <w:left w:val="none" w:sz="0" w:space="0" w:color="auto"/>
        <w:bottom w:val="none" w:sz="0" w:space="0" w:color="auto"/>
        <w:right w:val="none" w:sz="0" w:space="0" w:color="auto"/>
      </w:divBdr>
    </w:div>
    <w:div w:id="1261837599">
      <w:bodyDiv w:val="1"/>
      <w:marLeft w:val="0"/>
      <w:marRight w:val="0"/>
      <w:marTop w:val="0"/>
      <w:marBottom w:val="0"/>
      <w:divBdr>
        <w:top w:val="none" w:sz="0" w:space="0" w:color="auto"/>
        <w:left w:val="none" w:sz="0" w:space="0" w:color="auto"/>
        <w:bottom w:val="none" w:sz="0" w:space="0" w:color="auto"/>
        <w:right w:val="none" w:sz="0" w:space="0" w:color="auto"/>
      </w:divBdr>
    </w:div>
    <w:div w:id="1287396829">
      <w:bodyDiv w:val="1"/>
      <w:marLeft w:val="0"/>
      <w:marRight w:val="0"/>
      <w:marTop w:val="0"/>
      <w:marBottom w:val="0"/>
      <w:divBdr>
        <w:top w:val="none" w:sz="0" w:space="0" w:color="auto"/>
        <w:left w:val="none" w:sz="0" w:space="0" w:color="auto"/>
        <w:bottom w:val="none" w:sz="0" w:space="0" w:color="auto"/>
        <w:right w:val="none" w:sz="0" w:space="0" w:color="auto"/>
      </w:divBdr>
    </w:div>
    <w:div w:id="1379473431">
      <w:bodyDiv w:val="1"/>
      <w:marLeft w:val="0"/>
      <w:marRight w:val="0"/>
      <w:marTop w:val="0"/>
      <w:marBottom w:val="0"/>
      <w:divBdr>
        <w:top w:val="none" w:sz="0" w:space="0" w:color="auto"/>
        <w:left w:val="none" w:sz="0" w:space="0" w:color="auto"/>
        <w:bottom w:val="none" w:sz="0" w:space="0" w:color="auto"/>
        <w:right w:val="none" w:sz="0" w:space="0" w:color="auto"/>
      </w:divBdr>
    </w:div>
    <w:div w:id="1408381423">
      <w:bodyDiv w:val="1"/>
      <w:marLeft w:val="0"/>
      <w:marRight w:val="0"/>
      <w:marTop w:val="0"/>
      <w:marBottom w:val="0"/>
      <w:divBdr>
        <w:top w:val="none" w:sz="0" w:space="0" w:color="auto"/>
        <w:left w:val="none" w:sz="0" w:space="0" w:color="auto"/>
        <w:bottom w:val="none" w:sz="0" w:space="0" w:color="auto"/>
        <w:right w:val="none" w:sz="0" w:space="0" w:color="auto"/>
      </w:divBdr>
    </w:div>
    <w:div w:id="1416173000">
      <w:bodyDiv w:val="1"/>
      <w:marLeft w:val="0"/>
      <w:marRight w:val="0"/>
      <w:marTop w:val="0"/>
      <w:marBottom w:val="0"/>
      <w:divBdr>
        <w:top w:val="none" w:sz="0" w:space="0" w:color="auto"/>
        <w:left w:val="none" w:sz="0" w:space="0" w:color="auto"/>
        <w:bottom w:val="none" w:sz="0" w:space="0" w:color="auto"/>
        <w:right w:val="none" w:sz="0" w:space="0" w:color="auto"/>
      </w:divBdr>
    </w:div>
    <w:div w:id="1437362770">
      <w:bodyDiv w:val="1"/>
      <w:marLeft w:val="0"/>
      <w:marRight w:val="0"/>
      <w:marTop w:val="0"/>
      <w:marBottom w:val="0"/>
      <w:divBdr>
        <w:top w:val="none" w:sz="0" w:space="0" w:color="auto"/>
        <w:left w:val="none" w:sz="0" w:space="0" w:color="auto"/>
        <w:bottom w:val="none" w:sz="0" w:space="0" w:color="auto"/>
        <w:right w:val="none" w:sz="0" w:space="0" w:color="auto"/>
      </w:divBdr>
    </w:div>
    <w:div w:id="1454907821">
      <w:bodyDiv w:val="1"/>
      <w:marLeft w:val="0"/>
      <w:marRight w:val="0"/>
      <w:marTop w:val="0"/>
      <w:marBottom w:val="0"/>
      <w:divBdr>
        <w:top w:val="none" w:sz="0" w:space="0" w:color="auto"/>
        <w:left w:val="none" w:sz="0" w:space="0" w:color="auto"/>
        <w:bottom w:val="none" w:sz="0" w:space="0" w:color="auto"/>
        <w:right w:val="none" w:sz="0" w:space="0" w:color="auto"/>
      </w:divBdr>
    </w:div>
    <w:div w:id="1475676031">
      <w:bodyDiv w:val="1"/>
      <w:marLeft w:val="0"/>
      <w:marRight w:val="0"/>
      <w:marTop w:val="0"/>
      <w:marBottom w:val="0"/>
      <w:divBdr>
        <w:top w:val="none" w:sz="0" w:space="0" w:color="auto"/>
        <w:left w:val="none" w:sz="0" w:space="0" w:color="auto"/>
        <w:bottom w:val="none" w:sz="0" w:space="0" w:color="auto"/>
        <w:right w:val="none" w:sz="0" w:space="0" w:color="auto"/>
      </w:divBdr>
    </w:div>
    <w:div w:id="1519124787">
      <w:bodyDiv w:val="1"/>
      <w:marLeft w:val="0"/>
      <w:marRight w:val="0"/>
      <w:marTop w:val="0"/>
      <w:marBottom w:val="0"/>
      <w:divBdr>
        <w:top w:val="none" w:sz="0" w:space="0" w:color="auto"/>
        <w:left w:val="none" w:sz="0" w:space="0" w:color="auto"/>
        <w:bottom w:val="none" w:sz="0" w:space="0" w:color="auto"/>
        <w:right w:val="none" w:sz="0" w:space="0" w:color="auto"/>
      </w:divBdr>
    </w:div>
    <w:div w:id="1541238933">
      <w:bodyDiv w:val="1"/>
      <w:marLeft w:val="0"/>
      <w:marRight w:val="0"/>
      <w:marTop w:val="0"/>
      <w:marBottom w:val="0"/>
      <w:divBdr>
        <w:top w:val="none" w:sz="0" w:space="0" w:color="auto"/>
        <w:left w:val="none" w:sz="0" w:space="0" w:color="auto"/>
        <w:bottom w:val="none" w:sz="0" w:space="0" w:color="auto"/>
        <w:right w:val="none" w:sz="0" w:space="0" w:color="auto"/>
      </w:divBdr>
    </w:div>
    <w:div w:id="1596280518">
      <w:bodyDiv w:val="1"/>
      <w:marLeft w:val="0"/>
      <w:marRight w:val="0"/>
      <w:marTop w:val="0"/>
      <w:marBottom w:val="0"/>
      <w:divBdr>
        <w:top w:val="none" w:sz="0" w:space="0" w:color="auto"/>
        <w:left w:val="none" w:sz="0" w:space="0" w:color="auto"/>
        <w:bottom w:val="none" w:sz="0" w:space="0" w:color="auto"/>
        <w:right w:val="none" w:sz="0" w:space="0" w:color="auto"/>
      </w:divBdr>
    </w:div>
    <w:div w:id="1604873185">
      <w:bodyDiv w:val="1"/>
      <w:marLeft w:val="0"/>
      <w:marRight w:val="0"/>
      <w:marTop w:val="0"/>
      <w:marBottom w:val="0"/>
      <w:divBdr>
        <w:top w:val="none" w:sz="0" w:space="0" w:color="auto"/>
        <w:left w:val="none" w:sz="0" w:space="0" w:color="auto"/>
        <w:bottom w:val="none" w:sz="0" w:space="0" w:color="auto"/>
        <w:right w:val="none" w:sz="0" w:space="0" w:color="auto"/>
      </w:divBdr>
    </w:div>
    <w:div w:id="1622684727">
      <w:bodyDiv w:val="1"/>
      <w:marLeft w:val="0"/>
      <w:marRight w:val="0"/>
      <w:marTop w:val="0"/>
      <w:marBottom w:val="0"/>
      <w:divBdr>
        <w:top w:val="none" w:sz="0" w:space="0" w:color="auto"/>
        <w:left w:val="none" w:sz="0" w:space="0" w:color="auto"/>
        <w:bottom w:val="none" w:sz="0" w:space="0" w:color="auto"/>
        <w:right w:val="none" w:sz="0" w:space="0" w:color="auto"/>
      </w:divBdr>
    </w:div>
    <w:div w:id="1626807836">
      <w:bodyDiv w:val="1"/>
      <w:marLeft w:val="0"/>
      <w:marRight w:val="0"/>
      <w:marTop w:val="0"/>
      <w:marBottom w:val="0"/>
      <w:divBdr>
        <w:top w:val="none" w:sz="0" w:space="0" w:color="auto"/>
        <w:left w:val="none" w:sz="0" w:space="0" w:color="auto"/>
        <w:bottom w:val="none" w:sz="0" w:space="0" w:color="auto"/>
        <w:right w:val="none" w:sz="0" w:space="0" w:color="auto"/>
      </w:divBdr>
    </w:div>
    <w:div w:id="1632633880">
      <w:bodyDiv w:val="1"/>
      <w:marLeft w:val="0"/>
      <w:marRight w:val="0"/>
      <w:marTop w:val="0"/>
      <w:marBottom w:val="0"/>
      <w:divBdr>
        <w:top w:val="none" w:sz="0" w:space="0" w:color="auto"/>
        <w:left w:val="none" w:sz="0" w:space="0" w:color="auto"/>
        <w:bottom w:val="none" w:sz="0" w:space="0" w:color="auto"/>
        <w:right w:val="none" w:sz="0" w:space="0" w:color="auto"/>
      </w:divBdr>
    </w:div>
    <w:div w:id="1641885202">
      <w:bodyDiv w:val="1"/>
      <w:marLeft w:val="0"/>
      <w:marRight w:val="0"/>
      <w:marTop w:val="0"/>
      <w:marBottom w:val="0"/>
      <w:divBdr>
        <w:top w:val="none" w:sz="0" w:space="0" w:color="auto"/>
        <w:left w:val="none" w:sz="0" w:space="0" w:color="auto"/>
        <w:bottom w:val="none" w:sz="0" w:space="0" w:color="auto"/>
        <w:right w:val="none" w:sz="0" w:space="0" w:color="auto"/>
      </w:divBdr>
    </w:div>
    <w:div w:id="1646204916">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6318897">
      <w:bodyDiv w:val="1"/>
      <w:marLeft w:val="0"/>
      <w:marRight w:val="0"/>
      <w:marTop w:val="0"/>
      <w:marBottom w:val="0"/>
      <w:divBdr>
        <w:top w:val="none" w:sz="0" w:space="0" w:color="auto"/>
        <w:left w:val="none" w:sz="0" w:space="0" w:color="auto"/>
        <w:bottom w:val="none" w:sz="0" w:space="0" w:color="auto"/>
        <w:right w:val="none" w:sz="0" w:space="0" w:color="auto"/>
      </w:divBdr>
    </w:div>
    <w:div w:id="1818448124">
      <w:bodyDiv w:val="1"/>
      <w:marLeft w:val="0"/>
      <w:marRight w:val="0"/>
      <w:marTop w:val="0"/>
      <w:marBottom w:val="0"/>
      <w:divBdr>
        <w:top w:val="none" w:sz="0" w:space="0" w:color="auto"/>
        <w:left w:val="none" w:sz="0" w:space="0" w:color="auto"/>
        <w:bottom w:val="none" w:sz="0" w:space="0" w:color="auto"/>
        <w:right w:val="none" w:sz="0" w:space="0" w:color="auto"/>
      </w:divBdr>
    </w:div>
    <w:div w:id="1824813691">
      <w:bodyDiv w:val="1"/>
      <w:marLeft w:val="0"/>
      <w:marRight w:val="0"/>
      <w:marTop w:val="0"/>
      <w:marBottom w:val="0"/>
      <w:divBdr>
        <w:top w:val="none" w:sz="0" w:space="0" w:color="auto"/>
        <w:left w:val="none" w:sz="0" w:space="0" w:color="auto"/>
        <w:bottom w:val="none" w:sz="0" w:space="0" w:color="auto"/>
        <w:right w:val="none" w:sz="0" w:space="0" w:color="auto"/>
      </w:divBdr>
    </w:div>
    <w:div w:id="1880043958">
      <w:bodyDiv w:val="1"/>
      <w:marLeft w:val="0"/>
      <w:marRight w:val="0"/>
      <w:marTop w:val="0"/>
      <w:marBottom w:val="0"/>
      <w:divBdr>
        <w:top w:val="none" w:sz="0" w:space="0" w:color="auto"/>
        <w:left w:val="none" w:sz="0" w:space="0" w:color="auto"/>
        <w:bottom w:val="none" w:sz="0" w:space="0" w:color="auto"/>
        <w:right w:val="none" w:sz="0" w:space="0" w:color="auto"/>
      </w:divBdr>
    </w:div>
    <w:div w:id="1939021015">
      <w:bodyDiv w:val="1"/>
      <w:marLeft w:val="0"/>
      <w:marRight w:val="0"/>
      <w:marTop w:val="0"/>
      <w:marBottom w:val="0"/>
      <w:divBdr>
        <w:top w:val="none" w:sz="0" w:space="0" w:color="auto"/>
        <w:left w:val="none" w:sz="0" w:space="0" w:color="auto"/>
        <w:bottom w:val="none" w:sz="0" w:space="0" w:color="auto"/>
        <w:right w:val="none" w:sz="0" w:space="0" w:color="auto"/>
      </w:divBdr>
    </w:div>
    <w:div w:id="1980917455">
      <w:bodyDiv w:val="1"/>
      <w:marLeft w:val="0"/>
      <w:marRight w:val="0"/>
      <w:marTop w:val="0"/>
      <w:marBottom w:val="0"/>
      <w:divBdr>
        <w:top w:val="none" w:sz="0" w:space="0" w:color="auto"/>
        <w:left w:val="none" w:sz="0" w:space="0" w:color="auto"/>
        <w:bottom w:val="none" w:sz="0" w:space="0" w:color="auto"/>
        <w:right w:val="none" w:sz="0" w:space="0" w:color="auto"/>
      </w:divBdr>
    </w:div>
    <w:div w:id="2011058552">
      <w:bodyDiv w:val="1"/>
      <w:marLeft w:val="0"/>
      <w:marRight w:val="0"/>
      <w:marTop w:val="0"/>
      <w:marBottom w:val="0"/>
      <w:divBdr>
        <w:top w:val="none" w:sz="0" w:space="0" w:color="auto"/>
        <w:left w:val="none" w:sz="0" w:space="0" w:color="auto"/>
        <w:bottom w:val="none" w:sz="0" w:space="0" w:color="auto"/>
        <w:right w:val="none" w:sz="0" w:space="0" w:color="auto"/>
      </w:divBdr>
      <w:divsChild>
        <w:div w:id="1032651706">
          <w:marLeft w:val="0"/>
          <w:marRight w:val="0"/>
          <w:marTop w:val="0"/>
          <w:marBottom w:val="0"/>
          <w:divBdr>
            <w:top w:val="none" w:sz="0" w:space="0" w:color="auto"/>
            <w:left w:val="none" w:sz="0" w:space="0" w:color="auto"/>
            <w:bottom w:val="none" w:sz="0" w:space="0" w:color="auto"/>
            <w:right w:val="none" w:sz="0" w:space="0" w:color="auto"/>
          </w:divBdr>
        </w:div>
        <w:div w:id="176972036">
          <w:marLeft w:val="0"/>
          <w:marRight w:val="0"/>
          <w:marTop w:val="0"/>
          <w:marBottom w:val="0"/>
          <w:divBdr>
            <w:top w:val="none" w:sz="0" w:space="0" w:color="auto"/>
            <w:left w:val="none" w:sz="0" w:space="0" w:color="auto"/>
            <w:bottom w:val="none" w:sz="0" w:space="0" w:color="auto"/>
            <w:right w:val="none" w:sz="0" w:space="0" w:color="auto"/>
          </w:divBdr>
        </w:div>
      </w:divsChild>
    </w:div>
    <w:div w:id="2018729710">
      <w:bodyDiv w:val="1"/>
      <w:marLeft w:val="0"/>
      <w:marRight w:val="0"/>
      <w:marTop w:val="0"/>
      <w:marBottom w:val="0"/>
      <w:divBdr>
        <w:top w:val="none" w:sz="0" w:space="0" w:color="auto"/>
        <w:left w:val="none" w:sz="0" w:space="0" w:color="auto"/>
        <w:bottom w:val="none" w:sz="0" w:space="0" w:color="auto"/>
        <w:right w:val="none" w:sz="0" w:space="0" w:color="auto"/>
      </w:divBdr>
    </w:div>
    <w:div w:id="2022658283">
      <w:bodyDiv w:val="1"/>
      <w:marLeft w:val="0"/>
      <w:marRight w:val="0"/>
      <w:marTop w:val="0"/>
      <w:marBottom w:val="0"/>
      <w:divBdr>
        <w:top w:val="none" w:sz="0" w:space="0" w:color="auto"/>
        <w:left w:val="none" w:sz="0" w:space="0" w:color="auto"/>
        <w:bottom w:val="none" w:sz="0" w:space="0" w:color="auto"/>
        <w:right w:val="none" w:sz="0" w:space="0" w:color="auto"/>
      </w:divBdr>
    </w:div>
    <w:div w:id="2043048642">
      <w:bodyDiv w:val="1"/>
      <w:marLeft w:val="0"/>
      <w:marRight w:val="0"/>
      <w:marTop w:val="0"/>
      <w:marBottom w:val="0"/>
      <w:divBdr>
        <w:top w:val="none" w:sz="0" w:space="0" w:color="auto"/>
        <w:left w:val="none" w:sz="0" w:space="0" w:color="auto"/>
        <w:bottom w:val="none" w:sz="0" w:space="0" w:color="auto"/>
        <w:right w:val="none" w:sz="0" w:space="0" w:color="auto"/>
      </w:divBdr>
    </w:div>
    <w:div w:id="2076928739">
      <w:bodyDiv w:val="1"/>
      <w:marLeft w:val="0"/>
      <w:marRight w:val="0"/>
      <w:marTop w:val="0"/>
      <w:marBottom w:val="0"/>
      <w:divBdr>
        <w:top w:val="none" w:sz="0" w:space="0" w:color="auto"/>
        <w:left w:val="none" w:sz="0" w:space="0" w:color="auto"/>
        <w:bottom w:val="none" w:sz="0" w:space="0" w:color="auto"/>
        <w:right w:val="none" w:sz="0" w:space="0" w:color="auto"/>
      </w:divBdr>
    </w:div>
    <w:div w:id="2109152073">
      <w:bodyDiv w:val="1"/>
      <w:marLeft w:val="0"/>
      <w:marRight w:val="0"/>
      <w:marTop w:val="0"/>
      <w:marBottom w:val="0"/>
      <w:divBdr>
        <w:top w:val="none" w:sz="0" w:space="0" w:color="auto"/>
        <w:left w:val="none" w:sz="0" w:space="0" w:color="auto"/>
        <w:bottom w:val="none" w:sz="0" w:space="0" w:color="auto"/>
        <w:right w:val="none" w:sz="0" w:space="0" w:color="auto"/>
      </w:divBdr>
    </w:div>
    <w:div w:id="211728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s://history.healthystpete.foundation/"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s://history.healthystpete.foundation/topic/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Lee</dc:creator>
  <cp:keywords/>
  <dc:description/>
  <cp:lastModifiedBy>Brooke Lee</cp:lastModifiedBy>
  <cp:revision>44</cp:revision>
  <cp:lastPrinted>2021-05-24T20:27:00Z</cp:lastPrinted>
  <dcterms:created xsi:type="dcterms:W3CDTF">2021-05-24T20:33:00Z</dcterms:created>
  <dcterms:modified xsi:type="dcterms:W3CDTF">2021-06-25T15:04:00Z</dcterms:modified>
</cp:coreProperties>
</file>